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E25F8" w:rsidRPr="005A22A1" w:rsidRDefault="00CE25F8" w:rsidP="005A22A1">
      <w:pPr>
        <w:rPr>
          <w:rFonts w:ascii="Arial" w:hAnsi="Arial" w:cs="Arial"/>
          <w:sz w:val="22"/>
          <w:szCs w:val="22"/>
        </w:rPr>
      </w:pPr>
      <w:bookmarkStart w:id="0" w:name="_GoBack"/>
      <w:bookmarkEnd w:id="0"/>
    </w:p>
    <w:p w:rsidR="00CE25F8" w:rsidRPr="005A22A1" w:rsidRDefault="00CE25F8" w:rsidP="005A22A1">
      <w:pPr>
        <w:pStyle w:val="Textoindependiente"/>
        <w:pBdr>
          <w:top w:val="single" w:sz="4" w:space="1" w:color="000000"/>
          <w:left w:val="single" w:sz="4" w:space="4" w:color="000000"/>
          <w:bottom w:val="single" w:sz="4" w:space="1" w:color="000000"/>
          <w:right w:val="single" w:sz="4" w:space="4" w:color="000000"/>
        </w:pBdr>
        <w:spacing w:after="0"/>
        <w:jc w:val="both"/>
        <w:rPr>
          <w:rFonts w:ascii="Arial" w:hAnsi="Arial" w:cs="Arial"/>
          <w:b/>
          <w:bCs/>
          <w:sz w:val="22"/>
          <w:szCs w:val="22"/>
        </w:rPr>
      </w:pPr>
      <w:r w:rsidRPr="005A22A1">
        <w:rPr>
          <w:rFonts w:ascii="Arial" w:hAnsi="Arial" w:cs="Arial"/>
          <w:b/>
          <w:bCs/>
          <w:sz w:val="22"/>
          <w:szCs w:val="22"/>
        </w:rPr>
        <w:t xml:space="preserve">BORRADOR DEL ACTA DE </w:t>
      </w:r>
      <w:smartTag w:uri="urn:schemas-microsoft-com:office:smarttags" w:element="PersonName">
        <w:smartTagPr>
          <w:attr w:name="ProductID" w:val="LA SESIￓN EXTRAORDINARIA"/>
        </w:smartTagPr>
        <w:r w:rsidRPr="005A22A1">
          <w:rPr>
            <w:rFonts w:ascii="Arial" w:hAnsi="Arial" w:cs="Arial"/>
            <w:b/>
            <w:bCs/>
            <w:sz w:val="22"/>
            <w:szCs w:val="22"/>
          </w:rPr>
          <w:t xml:space="preserve">LA SESIÓN </w:t>
        </w:r>
        <w:r w:rsidR="00E10F75" w:rsidRPr="005A22A1">
          <w:rPr>
            <w:rFonts w:ascii="Arial" w:hAnsi="Arial" w:cs="Arial"/>
            <w:b/>
            <w:bCs/>
            <w:sz w:val="22"/>
            <w:szCs w:val="22"/>
          </w:rPr>
          <w:t>EXTRA</w:t>
        </w:r>
        <w:r w:rsidRPr="005A22A1">
          <w:rPr>
            <w:rFonts w:ascii="Arial" w:hAnsi="Arial" w:cs="Arial"/>
            <w:b/>
            <w:bCs/>
            <w:sz w:val="22"/>
            <w:szCs w:val="22"/>
          </w:rPr>
          <w:t>ORDINARIA</w:t>
        </w:r>
      </w:smartTag>
      <w:r w:rsidR="00F21749" w:rsidRPr="005A22A1">
        <w:rPr>
          <w:rFonts w:ascii="Arial" w:hAnsi="Arial" w:cs="Arial"/>
          <w:b/>
          <w:bCs/>
          <w:sz w:val="22"/>
          <w:szCs w:val="22"/>
        </w:rPr>
        <w:t xml:space="preserve"> CELEBRADA POR EL PLENO </w:t>
      </w:r>
      <w:r w:rsidRPr="005A22A1">
        <w:rPr>
          <w:rFonts w:ascii="Arial" w:hAnsi="Arial" w:cs="Arial"/>
          <w:b/>
          <w:bCs/>
          <w:sz w:val="22"/>
          <w:szCs w:val="22"/>
        </w:rPr>
        <w:t xml:space="preserve"> EN  FECHA </w:t>
      </w:r>
      <w:r w:rsidR="00F21749" w:rsidRPr="005A22A1">
        <w:rPr>
          <w:rFonts w:ascii="Arial" w:hAnsi="Arial" w:cs="Arial"/>
          <w:b/>
          <w:bCs/>
          <w:sz w:val="22"/>
          <w:szCs w:val="22"/>
        </w:rPr>
        <w:t>4</w:t>
      </w:r>
      <w:r w:rsidR="00E10F75" w:rsidRPr="005A22A1">
        <w:rPr>
          <w:rFonts w:ascii="Arial" w:hAnsi="Arial" w:cs="Arial"/>
          <w:b/>
          <w:bCs/>
          <w:sz w:val="22"/>
          <w:szCs w:val="22"/>
        </w:rPr>
        <w:t xml:space="preserve"> DE JULIO</w:t>
      </w:r>
      <w:r w:rsidR="00F21749" w:rsidRPr="005A22A1">
        <w:rPr>
          <w:rFonts w:ascii="Arial" w:hAnsi="Arial" w:cs="Arial"/>
          <w:b/>
          <w:bCs/>
          <w:sz w:val="22"/>
          <w:szCs w:val="22"/>
        </w:rPr>
        <w:t xml:space="preserve"> DE 2015.</w:t>
      </w:r>
    </w:p>
    <w:p w:rsidR="00CE25F8" w:rsidRDefault="00CE25F8" w:rsidP="005A22A1">
      <w:pPr>
        <w:jc w:val="both"/>
        <w:rPr>
          <w:rFonts w:ascii="Arial" w:hAnsi="Arial" w:cs="Arial"/>
          <w:b/>
          <w:sz w:val="22"/>
          <w:szCs w:val="22"/>
        </w:rPr>
      </w:pPr>
    </w:p>
    <w:p w:rsidR="005A22A1" w:rsidRDefault="005A22A1" w:rsidP="005A22A1">
      <w:pPr>
        <w:jc w:val="both"/>
        <w:rPr>
          <w:rFonts w:ascii="Arial" w:hAnsi="Arial" w:cs="Arial"/>
          <w:b/>
          <w:sz w:val="22"/>
          <w:szCs w:val="22"/>
        </w:rPr>
      </w:pPr>
    </w:p>
    <w:p w:rsidR="005A22A1" w:rsidRPr="005A22A1" w:rsidRDefault="005A22A1" w:rsidP="005A22A1">
      <w:pPr>
        <w:jc w:val="both"/>
        <w:rPr>
          <w:rFonts w:ascii="Arial" w:hAnsi="Arial" w:cs="Arial"/>
          <w:b/>
          <w:sz w:val="22"/>
          <w:szCs w:val="22"/>
        </w:rPr>
      </w:pPr>
    </w:p>
    <w:tbl>
      <w:tblPr>
        <w:tblW w:w="0" w:type="auto"/>
        <w:tblInd w:w="-50" w:type="dxa"/>
        <w:tblLayout w:type="fixed"/>
        <w:tblLook w:val="0000" w:firstRow="0" w:lastRow="0" w:firstColumn="0" w:lastColumn="0" w:noHBand="0" w:noVBand="0"/>
      </w:tblPr>
      <w:tblGrid>
        <w:gridCol w:w="5714"/>
        <w:gridCol w:w="3616"/>
      </w:tblGrid>
      <w:tr w:rsidR="00CE25F8" w:rsidRPr="005A22A1">
        <w:tc>
          <w:tcPr>
            <w:tcW w:w="5714" w:type="dxa"/>
            <w:tcBorders>
              <w:top w:val="single" w:sz="4" w:space="0" w:color="000000"/>
              <w:left w:val="single" w:sz="4" w:space="0" w:color="000000"/>
              <w:bottom w:val="single" w:sz="4" w:space="0" w:color="000000"/>
            </w:tcBorders>
          </w:tcPr>
          <w:p w:rsidR="00CE25F8" w:rsidRPr="005A22A1" w:rsidRDefault="00CE25F8" w:rsidP="005A22A1">
            <w:pPr>
              <w:snapToGrid w:val="0"/>
              <w:jc w:val="both"/>
              <w:rPr>
                <w:rFonts w:ascii="Arial" w:hAnsi="Arial" w:cs="Arial"/>
                <w:b/>
                <w:sz w:val="22"/>
                <w:szCs w:val="22"/>
              </w:rPr>
            </w:pPr>
          </w:p>
          <w:p w:rsidR="00CE25F8" w:rsidRPr="005A22A1" w:rsidRDefault="00CE25F8" w:rsidP="005A22A1">
            <w:pPr>
              <w:jc w:val="both"/>
              <w:rPr>
                <w:rFonts w:ascii="Arial" w:hAnsi="Arial" w:cs="Arial"/>
                <w:u w:val="single"/>
              </w:rPr>
            </w:pPr>
            <w:r w:rsidRPr="005A22A1">
              <w:rPr>
                <w:rFonts w:ascii="Arial" w:hAnsi="Arial" w:cs="Arial"/>
                <w:b/>
                <w:u w:val="single"/>
              </w:rPr>
              <w:t>Asistentes</w:t>
            </w:r>
            <w:r w:rsidRPr="005A22A1">
              <w:rPr>
                <w:rFonts w:ascii="Arial" w:hAnsi="Arial" w:cs="Arial"/>
                <w:u w:val="single"/>
              </w:rPr>
              <w:t>:</w:t>
            </w:r>
          </w:p>
          <w:p w:rsidR="00CE25F8" w:rsidRPr="005A22A1" w:rsidRDefault="00CE25F8" w:rsidP="005A22A1">
            <w:pPr>
              <w:jc w:val="both"/>
              <w:rPr>
                <w:rFonts w:ascii="Arial" w:hAnsi="Arial" w:cs="Arial"/>
              </w:rPr>
            </w:pPr>
          </w:p>
          <w:p w:rsidR="00CE25F8" w:rsidRPr="005A22A1" w:rsidRDefault="00CE25F8" w:rsidP="005A22A1">
            <w:pPr>
              <w:pStyle w:val="Ttulo1"/>
              <w:rPr>
                <w:rFonts w:ascii="Arial" w:hAnsi="Arial" w:cs="Arial"/>
                <w:u w:val="none"/>
              </w:rPr>
            </w:pPr>
            <w:r w:rsidRPr="005A22A1">
              <w:rPr>
                <w:rFonts w:ascii="Arial" w:hAnsi="Arial" w:cs="Arial"/>
                <w:u w:val="none"/>
              </w:rPr>
              <w:t>Concejales</w:t>
            </w:r>
          </w:p>
          <w:p w:rsidR="00CE25F8" w:rsidRPr="005A22A1" w:rsidRDefault="00CE25F8" w:rsidP="005A22A1">
            <w:pPr>
              <w:jc w:val="both"/>
              <w:rPr>
                <w:rFonts w:ascii="Arial" w:hAnsi="Arial" w:cs="Arial"/>
              </w:rPr>
            </w:pPr>
          </w:p>
          <w:p w:rsidR="00E10F75" w:rsidRPr="005A22A1" w:rsidRDefault="00E10F75" w:rsidP="005A22A1">
            <w:pPr>
              <w:suppressAutoHyphens w:val="0"/>
              <w:jc w:val="both"/>
              <w:rPr>
                <w:rFonts w:ascii="Arial" w:hAnsi="Arial" w:cs="Arial"/>
              </w:rPr>
            </w:pPr>
            <w:r w:rsidRPr="005A22A1">
              <w:rPr>
                <w:rFonts w:ascii="Arial" w:hAnsi="Arial" w:cs="Arial"/>
              </w:rPr>
              <w:t xml:space="preserve">Sra. Carolina Mengual Cortell (PP) </w:t>
            </w:r>
            <w:r w:rsidRPr="005A22A1">
              <w:rPr>
                <w:rFonts w:ascii="Arial" w:hAnsi="Arial" w:cs="Arial"/>
                <w:b/>
                <w:bCs/>
                <w:u w:val="single"/>
              </w:rPr>
              <w:t>Alcaldesa-Presidenta</w:t>
            </w:r>
          </w:p>
          <w:p w:rsidR="00E10F75" w:rsidRPr="005A22A1" w:rsidRDefault="00E10F75" w:rsidP="005A22A1">
            <w:pPr>
              <w:suppressAutoHyphens w:val="0"/>
              <w:jc w:val="both"/>
              <w:rPr>
                <w:rFonts w:ascii="Arial" w:hAnsi="Arial" w:cs="Arial"/>
              </w:rPr>
            </w:pPr>
            <w:r w:rsidRPr="005A22A1">
              <w:rPr>
                <w:rFonts w:ascii="Arial" w:hAnsi="Arial" w:cs="Arial"/>
              </w:rPr>
              <w:t>Sr. Gustavo Hernández Gomar (PP)</w:t>
            </w:r>
          </w:p>
          <w:p w:rsidR="00E10F75" w:rsidRPr="005A22A1" w:rsidRDefault="00F21749" w:rsidP="005A22A1">
            <w:pPr>
              <w:suppressAutoHyphens w:val="0"/>
              <w:jc w:val="both"/>
              <w:rPr>
                <w:rFonts w:ascii="Arial" w:hAnsi="Arial" w:cs="Arial"/>
              </w:rPr>
            </w:pPr>
            <w:r w:rsidRPr="005A22A1">
              <w:rPr>
                <w:rFonts w:ascii="Arial" w:hAnsi="Arial" w:cs="Arial"/>
              </w:rPr>
              <w:t>Sr. Marcos García Montaner</w:t>
            </w:r>
            <w:r w:rsidR="00E10F75" w:rsidRPr="005A22A1">
              <w:rPr>
                <w:rFonts w:ascii="Arial" w:hAnsi="Arial" w:cs="Arial"/>
              </w:rPr>
              <w:t xml:space="preserve"> (PP)</w:t>
            </w:r>
          </w:p>
          <w:p w:rsidR="00E10F75" w:rsidRPr="005A22A1" w:rsidRDefault="00E10F75" w:rsidP="005A22A1">
            <w:pPr>
              <w:suppressAutoHyphens w:val="0"/>
              <w:jc w:val="both"/>
              <w:rPr>
                <w:rFonts w:ascii="Arial" w:hAnsi="Arial" w:cs="Arial"/>
              </w:rPr>
            </w:pPr>
            <w:r w:rsidRPr="005A22A1">
              <w:rPr>
                <w:rFonts w:ascii="Arial" w:hAnsi="Arial" w:cs="Arial"/>
              </w:rPr>
              <w:t xml:space="preserve">Sr. </w:t>
            </w:r>
            <w:r w:rsidR="00F21749" w:rsidRPr="005A22A1">
              <w:rPr>
                <w:rFonts w:ascii="Arial" w:hAnsi="Arial" w:cs="Arial"/>
              </w:rPr>
              <w:t>Baldomero Argente Bosch</w:t>
            </w:r>
            <w:r w:rsidRPr="005A22A1">
              <w:rPr>
                <w:rFonts w:ascii="Arial" w:hAnsi="Arial" w:cs="Arial"/>
              </w:rPr>
              <w:t xml:space="preserve"> (PP)</w:t>
            </w:r>
          </w:p>
          <w:p w:rsidR="00F21749" w:rsidRPr="005A22A1" w:rsidRDefault="00F21749" w:rsidP="005A22A1">
            <w:pPr>
              <w:suppressAutoHyphens w:val="0"/>
              <w:jc w:val="both"/>
              <w:rPr>
                <w:rFonts w:ascii="Arial" w:hAnsi="Arial" w:cs="Arial"/>
              </w:rPr>
            </w:pPr>
            <w:r w:rsidRPr="005A22A1">
              <w:rPr>
                <w:rFonts w:ascii="Arial" w:hAnsi="Arial" w:cs="Arial"/>
              </w:rPr>
              <w:t>Sra. Araceli Mengual Cortell (PP)</w:t>
            </w:r>
          </w:p>
          <w:p w:rsidR="00CE25F8" w:rsidRPr="005A22A1" w:rsidRDefault="00CE25F8" w:rsidP="005A22A1">
            <w:pPr>
              <w:jc w:val="both"/>
              <w:rPr>
                <w:rFonts w:ascii="Arial" w:hAnsi="Arial" w:cs="Arial"/>
                <w:b/>
                <w:bCs/>
                <w:u w:val="single"/>
              </w:rPr>
            </w:pPr>
          </w:p>
          <w:p w:rsidR="00E10F75" w:rsidRPr="005A22A1" w:rsidRDefault="00F21749" w:rsidP="005A22A1">
            <w:pPr>
              <w:suppressAutoHyphens w:val="0"/>
              <w:jc w:val="both"/>
              <w:rPr>
                <w:rFonts w:ascii="Arial" w:hAnsi="Arial" w:cs="Arial"/>
              </w:rPr>
            </w:pPr>
            <w:r w:rsidRPr="005A22A1">
              <w:rPr>
                <w:rFonts w:ascii="Arial" w:hAnsi="Arial" w:cs="Arial"/>
              </w:rPr>
              <w:t>Sr. Jorge Mengual Miralles</w:t>
            </w:r>
            <w:r w:rsidR="00E10F75" w:rsidRPr="005A22A1">
              <w:rPr>
                <w:rFonts w:ascii="Arial" w:hAnsi="Arial" w:cs="Arial"/>
              </w:rPr>
              <w:t xml:space="preserve"> (PSOE)</w:t>
            </w:r>
          </w:p>
          <w:p w:rsidR="00E10F75" w:rsidRPr="005A22A1" w:rsidRDefault="00E10F75" w:rsidP="005A22A1">
            <w:pPr>
              <w:suppressAutoHyphens w:val="0"/>
              <w:jc w:val="both"/>
              <w:rPr>
                <w:rFonts w:ascii="Arial" w:hAnsi="Arial" w:cs="Arial"/>
              </w:rPr>
            </w:pPr>
            <w:r w:rsidRPr="005A22A1">
              <w:rPr>
                <w:rFonts w:ascii="Arial" w:hAnsi="Arial" w:cs="Arial"/>
              </w:rPr>
              <w:t>Sr</w:t>
            </w:r>
            <w:r w:rsidR="00F21749" w:rsidRPr="005A22A1">
              <w:rPr>
                <w:rFonts w:ascii="Arial" w:hAnsi="Arial" w:cs="Arial"/>
              </w:rPr>
              <w:t>. Salvador Jordá Calatayud</w:t>
            </w:r>
            <w:r w:rsidRPr="005A22A1">
              <w:rPr>
                <w:rFonts w:ascii="Arial" w:hAnsi="Arial" w:cs="Arial"/>
              </w:rPr>
              <w:t xml:space="preserve"> (PSOE)</w:t>
            </w:r>
          </w:p>
          <w:p w:rsidR="00CE25F8" w:rsidRPr="005A22A1" w:rsidRDefault="00CE25F8" w:rsidP="005A22A1">
            <w:pPr>
              <w:jc w:val="both"/>
              <w:rPr>
                <w:rFonts w:ascii="Arial" w:hAnsi="Arial" w:cs="Arial"/>
              </w:rPr>
            </w:pPr>
          </w:p>
          <w:p w:rsidR="00E10F75" w:rsidRPr="005A22A1" w:rsidRDefault="00E10F75" w:rsidP="005A22A1">
            <w:pPr>
              <w:jc w:val="both"/>
              <w:rPr>
                <w:rFonts w:ascii="Arial" w:hAnsi="Arial" w:cs="Arial"/>
              </w:rPr>
            </w:pPr>
          </w:p>
          <w:p w:rsidR="00CE25F8" w:rsidRPr="005A22A1" w:rsidRDefault="00CE25F8" w:rsidP="005A22A1">
            <w:pPr>
              <w:jc w:val="both"/>
              <w:rPr>
                <w:rFonts w:ascii="Arial" w:hAnsi="Arial" w:cs="Arial"/>
              </w:rPr>
            </w:pPr>
          </w:p>
          <w:p w:rsidR="00CE25F8" w:rsidRPr="005A22A1" w:rsidRDefault="00CE25F8" w:rsidP="005A22A1">
            <w:pPr>
              <w:jc w:val="both"/>
              <w:rPr>
                <w:rFonts w:ascii="Arial" w:hAnsi="Arial" w:cs="Arial"/>
              </w:rPr>
            </w:pPr>
            <w:r w:rsidRPr="005A22A1">
              <w:rPr>
                <w:rFonts w:ascii="Arial" w:hAnsi="Arial" w:cs="Arial"/>
                <w:b/>
                <w:bCs/>
              </w:rPr>
              <w:t>Secretario</w:t>
            </w:r>
            <w:r w:rsidRPr="005A22A1">
              <w:rPr>
                <w:rFonts w:ascii="Arial" w:hAnsi="Arial" w:cs="Arial"/>
              </w:rPr>
              <w:t xml:space="preserve">: </w:t>
            </w:r>
          </w:p>
          <w:p w:rsidR="00CE25F8" w:rsidRPr="005A22A1" w:rsidRDefault="00CE25F8" w:rsidP="005A22A1">
            <w:pPr>
              <w:jc w:val="both"/>
              <w:rPr>
                <w:rFonts w:ascii="Arial" w:hAnsi="Arial" w:cs="Arial"/>
              </w:rPr>
            </w:pPr>
          </w:p>
          <w:p w:rsidR="00CE25F8" w:rsidRPr="005A22A1" w:rsidRDefault="00CE25F8" w:rsidP="005A22A1">
            <w:pPr>
              <w:jc w:val="both"/>
              <w:rPr>
                <w:rFonts w:ascii="Arial" w:hAnsi="Arial" w:cs="Arial"/>
              </w:rPr>
            </w:pPr>
            <w:r w:rsidRPr="005A22A1">
              <w:rPr>
                <w:rFonts w:ascii="Arial" w:hAnsi="Arial" w:cs="Arial"/>
              </w:rPr>
              <w:t>S</w:t>
            </w:r>
            <w:r w:rsidR="00F21749" w:rsidRPr="005A22A1">
              <w:rPr>
                <w:rFonts w:ascii="Arial" w:hAnsi="Arial" w:cs="Arial"/>
              </w:rPr>
              <w:t>r.  Juan Manuel López Borrás.</w:t>
            </w:r>
          </w:p>
          <w:p w:rsidR="00CE25F8" w:rsidRPr="005A22A1" w:rsidRDefault="00CE25F8" w:rsidP="005A22A1">
            <w:pPr>
              <w:jc w:val="both"/>
              <w:rPr>
                <w:rFonts w:ascii="Arial" w:hAnsi="Arial" w:cs="Arial"/>
              </w:rPr>
            </w:pPr>
          </w:p>
          <w:p w:rsidR="00CE25F8" w:rsidRPr="005A22A1" w:rsidRDefault="00CE25F8" w:rsidP="005A22A1">
            <w:pPr>
              <w:jc w:val="both"/>
              <w:rPr>
                <w:rFonts w:ascii="Arial" w:hAnsi="Arial" w:cs="Arial"/>
                <w:sz w:val="22"/>
                <w:szCs w:val="22"/>
              </w:rPr>
            </w:pPr>
          </w:p>
          <w:p w:rsidR="00CE25F8" w:rsidRPr="005A22A1" w:rsidRDefault="00CE25F8" w:rsidP="005A22A1">
            <w:pPr>
              <w:jc w:val="both"/>
              <w:rPr>
                <w:rFonts w:ascii="Arial" w:hAnsi="Arial" w:cs="Arial"/>
                <w:b/>
                <w:sz w:val="22"/>
                <w:szCs w:val="22"/>
              </w:rPr>
            </w:pPr>
          </w:p>
          <w:p w:rsidR="00CE25F8" w:rsidRPr="005A22A1" w:rsidRDefault="00CE25F8" w:rsidP="005A22A1">
            <w:pPr>
              <w:jc w:val="both"/>
              <w:rPr>
                <w:rFonts w:ascii="Arial" w:hAnsi="Arial" w:cs="Arial"/>
                <w:b/>
                <w:sz w:val="22"/>
                <w:szCs w:val="22"/>
              </w:rPr>
            </w:pPr>
          </w:p>
        </w:tc>
        <w:tc>
          <w:tcPr>
            <w:tcW w:w="3616" w:type="dxa"/>
            <w:tcBorders>
              <w:left w:val="single" w:sz="4" w:space="0" w:color="000000"/>
            </w:tcBorders>
          </w:tcPr>
          <w:p w:rsidR="00CE25F8" w:rsidRPr="005A22A1" w:rsidRDefault="00CE25F8" w:rsidP="005A22A1">
            <w:pPr>
              <w:snapToGrid w:val="0"/>
              <w:ind w:hanging="866"/>
              <w:jc w:val="both"/>
              <w:rPr>
                <w:rFonts w:ascii="Arial" w:hAnsi="Arial" w:cs="Arial"/>
                <w:b/>
                <w:sz w:val="22"/>
                <w:szCs w:val="22"/>
              </w:rPr>
            </w:pPr>
          </w:p>
          <w:p w:rsidR="00CE25F8" w:rsidRPr="005A22A1" w:rsidRDefault="00CE25F8" w:rsidP="005A22A1">
            <w:pPr>
              <w:rPr>
                <w:rFonts w:ascii="Arial" w:hAnsi="Arial" w:cs="Arial"/>
                <w:sz w:val="22"/>
                <w:szCs w:val="22"/>
              </w:rPr>
            </w:pPr>
          </w:p>
          <w:p w:rsidR="00CE25F8" w:rsidRPr="005A22A1" w:rsidRDefault="00CE25F8" w:rsidP="005A22A1">
            <w:pPr>
              <w:jc w:val="both"/>
              <w:rPr>
                <w:rFonts w:ascii="Arial" w:hAnsi="Arial" w:cs="Arial"/>
                <w:sz w:val="22"/>
                <w:szCs w:val="22"/>
              </w:rPr>
            </w:pPr>
            <w:r w:rsidRPr="005A22A1">
              <w:rPr>
                <w:rFonts w:ascii="Arial" w:hAnsi="Arial" w:cs="Arial"/>
                <w:sz w:val="22"/>
                <w:szCs w:val="22"/>
              </w:rPr>
              <w:t xml:space="preserve">En el Salón  de Sesiones del Ayuntamiento de Ràfol de Salem, siendo las </w:t>
            </w:r>
            <w:r w:rsidR="00F21749" w:rsidRPr="005A22A1">
              <w:rPr>
                <w:rFonts w:ascii="Arial" w:hAnsi="Arial" w:cs="Arial"/>
                <w:b/>
                <w:bCs/>
                <w:sz w:val="22"/>
                <w:szCs w:val="22"/>
              </w:rPr>
              <w:t>diez</w:t>
            </w:r>
            <w:r w:rsidRPr="005A22A1">
              <w:rPr>
                <w:rFonts w:ascii="Arial" w:hAnsi="Arial" w:cs="Arial"/>
                <w:b/>
                <w:bCs/>
                <w:sz w:val="22"/>
                <w:szCs w:val="22"/>
              </w:rPr>
              <w:t xml:space="preserve"> horas del día </w:t>
            </w:r>
            <w:r w:rsidR="00F21749" w:rsidRPr="005A22A1">
              <w:rPr>
                <w:rFonts w:ascii="Arial" w:hAnsi="Arial" w:cs="Arial"/>
                <w:b/>
                <w:bCs/>
                <w:sz w:val="22"/>
                <w:szCs w:val="22"/>
              </w:rPr>
              <w:t>cuatro de julio de dos mil quince</w:t>
            </w:r>
            <w:r w:rsidRPr="005A22A1">
              <w:rPr>
                <w:rFonts w:ascii="Arial" w:hAnsi="Arial" w:cs="Arial"/>
                <w:b/>
                <w:bCs/>
                <w:sz w:val="22"/>
                <w:szCs w:val="22"/>
              </w:rPr>
              <w:t>,</w:t>
            </w:r>
            <w:r w:rsidRPr="005A22A1">
              <w:rPr>
                <w:rFonts w:ascii="Arial" w:hAnsi="Arial" w:cs="Arial"/>
                <w:sz w:val="22"/>
                <w:szCs w:val="22"/>
              </w:rPr>
              <w:t xml:space="preserve"> se reúne, previa convocatoria al efecto en los términos legalmente establecidos, el Pleno del Ayuntamiento de Ràfol de Salem al objeto de celebrar sesión </w:t>
            </w:r>
            <w:r w:rsidR="00E10F75" w:rsidRPr="005A22A1">
              <w:rPr>
                <w:rFonts w:ascii="Arial" w:hAnsi="Arial" w:cs="Arial"/>
                <w:sz w:val="22"/>
                <w:szCs w:val="22"/>
              </w:rPr>
              <w:t>extra</w:t>
            </w:r>
            <w:r w:rsidRPr="005A22A1">
              <w:rPr>
                <w:rFonts w:ascii="Arial" w:hAnsi="Arial" w:cs="Arial"/>
                <w:sz w:val="22"/>
                <w:szCs w:val="22"/>
              </w:rPr>
              <w:t>ordinaria, que tiene lugar en primera convocatoria, con la asistencia de los miembros que al margen se detalla, bajo la presidencia de</w:t>
            </w:r>
            <w:r w:rsidR="003A4178" w:rsidRPr="005A22A1">
              <w:rPr>
                <w:rFonts w:ascii="Arial" w:hAnsi="Arial" w:cs="Arial"/>
                <w:sz w:val="22"/>
                <w:szCs w:val="22"/>
              </w:rPr>
              <w:t xml:space="preserve"> </w:t>
            </w:r>
            <w:smartTag w:uri="urn:schemas-microsoft-com:office:smarttags" w:element="PersonName">
              <w:smartTagPr>
                <w:attr w:name="ProductID" w:val="la Sra. Alcaldesa"/>
              </w:smartTagPr>
              <w:r w:rsidRPr="005A22A1">
                <w:rPr>
                  <w:rFonts w:ascii="Arial" w:hAnsi="Arial" w:cs="Arial"/>
                  <w:sz w:val="22"/>
                  <w:szCs w:val="22"/>
                </w:rPr>
                <w:t>l</w:t>
              </w:r>
              <w:r w:rsidR="003A4178" w:rsidRPr="005A22A1">
                <w:rPr>
                  <w:rFonts w:ascii="Arial" w:hAnsi="Arial" w:cs="Arial"/>
                  <w:sz w:val="22"/>
                  <w:szCs w:val="22"/>
                </w:rPr>
                <w:t>a</w:t>
              </w:r>
              <w:r w:rsidRPr="005A22A1">
                <w:rPr>
                  <w:rFonts w:ascii="Arial" w:hAnsi="Arial" w:cs="Arial"/>
                  <w:sz w:val="22"/>
                  <w:szCs w:val="22"/>
                </w:rPr>
                <w:t xml:space="preserve"> Sr</w:t>
              </w:r>
              <w:r w:rsidR="003A4178" w:rsidRPr="005A22A1">
                <w:rPr>
                  <w:rFonts w:ascii="Arial" w:hAnsi="Arial" w:cs="Arial"/>
                  <w:sz w:val="22"/>
                  <w:szCs w:val="22"/>
                </w:rPr>
                <w:t>a</w:t>
              </w:r>
              <w:r w:rsidRPr="005A22A1">
                <w:rPr>
                  <w:rFonts w:ascii="Arial" w:hAnsi="Arial" w:cs="Arial"/>
                  <w:sz w:val="22"/>
                  <w:szCs w:val="22"/>
                </w:rPr>
                <w:t>. Alcalde</w:t>
              </w:r>
              <w:r w:rsidR="003A4178" w:rsidRPr="005A22A1">
                <w:rPr>
                  <w:rFonts w:ascii="Arial" w:hAnsi="Arial" w:cs="Arial"/>
                  <w:sz w:val="22"/>
                  <w:szCs w:val="22"/>
                </w:rPr>
                <w:t>sa</w:t>
              </w:r>
            </w:smartTag>
            <w:r w:rsidRPr="005A22A1">
              <w:rPr>
                <w:rFonts w:ascii="Arial" w:hAnsi="Arial" w:cs="Arial"/>
                <w:sz w:val="22"/>
                <w:szCs w:val="22"/>
              </w:rPr>
              <w:t xml:space="preserve"> y con el asesoramiento del Secretario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que da  fe de los acuerdos adoptados.</w:t>
            </w:r>
          </w:p>
          <w:p w:rsidR="00CE25F8" w:rsidRPr="005A22A1" w:rsidRDefault="00CE25F8" w:rsidP="005A22A1">
            <w:pPr>
              <w:ind w:firstLine="709"/>
              <w:rPr>
                <w:rFonts w:ascii="Arial" w:hAnsi="Arial" w:cs="Arial"/>
                <w:sz w:val="22"/>
                <w:szCs w:val="22"/>
              </w:rPr>
            </w:pPr>
          </w:p>
        </w:tc>
      </w:tr>
    </w:tbl>
    <w:p w:rsidR="00CE25F8" w:rsidRPr="005A22A1" w:rsidRDefault="00CE25F8" w:rsidP="005A22A1">
      <w:pPr>
        <w:jc w:val="both"/>
        <w:rPr>
          <w:rFonts w:ascii="Arial" w:hAnsi="Arial" w:cs="Arial"/>
          <w:sz w:val="22"/>
          <w:szCs w:val="22"/>
        </w:rPr>
      </w:pPr>
    </w:p>
    <w:p w:rsidR="00CE25F8" w:rsidRPr="005A22A1" w:rsidRDefault="00CE25F8" w:rsidP="005A22A1">
      <w:pPr>
        <w:jc w:val="both"/>
        <w:rPr>
          <w:rFonts w:ascii="Arial" w:hAnsi="Arial" w:cs="Arial"/>
          <w:sz w:val="22"/>
          <w:szCs w:val="22"/>
        </w:rPr>
      </w:pPr>
    </w:p>
    <w:p w:rsidR="00CE25F8" w:rsidRPr="005A22A1" w:rsidRDefault="00CE25F8" w:rsidP="005A22A1">
      <w:pPr>
        <w:ind w:firstLine="709"/>
        <w:jc w:val="both"/>
        <w:rPr>
          <w:rFonts w:ascii="Arial" w:hAnsi="Arial" w:cs="Arial"/>
          <w:sz w:val="22"/>
          <w:szCs w:val="22"/>
        </w:rPr>
      </w:pPr>
      <w:r w:rsidRPr="005A22A1">
        <w:rPr>
          <w:rFonts w:ascii="Arial" w:hAnsi="Arial" w:cs="Arial"/>
          <w:sz w:val="22"/>
          <w:szCs w:val="22"/>
        </w:rPr>
        <w:t xml:space="preserve">Por </w:t>
      </w:r>
      <w:smartTag w:uri="urn:schemas-microsoft-com:office:smarttags" w:element="PersonName">
        <w:smartTagPr>
          <w:attr w:name="ProductID" w:val="la Alcald￭a-Presidencia"/>
        </w:smartTagPr>
        <w:r w:rsidRPr="005A22A1">
          <w:rPr>
            <w:rFonts w:ascii="Arial" w:hAnsi="Arial" w:cs="Arial"/>
            <w:sz w:val="22"/>
            <w:szCs w:val="22"/>
          </w:rPr>
          <w:t>la Alcaldía-Presidencia</w:t>
        </w:r>
      </w:smartTag>
      <w:r w:rsidRPr="005A22A1">
        <w:rPr>
          <w:rFonts w:ascii="Arial" w:hAnsi="Arial" w:cs="Arial"/>
          <w:sz w:val="22"/>
          <w:szCs w:val="22"/>
        </w:rPr>
        <w:t xml:space="preserve"> se declara abierta la sesión,  que tiene carácter </w:t>
      </w:r>
      <w:r w:rsidR="005943C6" w:rsidRPr="005A22A1">
        <w:rPr>
          <w:rFonts w:ascii="Arial" w:hAnsi="Arial" w:cs="Arial"/>
          <w:sz w:val="22"/>
          <w:szCs w:val="22"/>
        </w:rPr>
        <w:t>extra</w:t>
      </w:r>
      <w:r w:rsidRPr="005A22A1">
        <w:rPr>
          <w:rFonts w:ascii="Arial" w:hAnsi="Arial" w:cs="Arial"/>
          <w:sz w:val="22"/>
          <w:szCs w:val="22"/>
        </w:rPr>
        <w:t>ordinario, y se explica brevemente cuáles son los asuntos incluidos en el Orden del día de la misma. Acto seguido  se procede a abordar los citados asuntos  en el mismo orden fijado, siendo el contenido  del debate producido y de los acuerdos adoptados el que se refleja a continuación:</w:t>
      </w:r>
    </w:p>
    <w:p w:rsidR="009D682B" w:rsidRPr="005A22A1" w:rsidRDefault="009D682B" w:rsidP="005A22A1">
      <w:pPr>
        <w:ind w:firstLine="709"/>
        <w:jc w:val="both"/>
        <w:rPr>
          <w:rFonts w:ascii="Arial" w:hAnsi="Arial" w:cs="Arial"/>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1.- APROBACIÓN, SI PROCEDE, DEL ACTA DE </w:t>
      </w:r>
      <w:smartTag w:uri="urn:schemas-microsoft-com:office:smarttags" w:element="PersonName">
        <w:smartTagPr>
          <w:attr w:name="ProductID" w:val="LA SESIￓN EXTRAORDINARIA"/>
        </w:smartTagPr>
        <w:r w:rsidRPr="005A22A1">
          <w:rPr>
            <w:rFonts w:ascii="Arial" w:hAnsi="Arial" w:cs="Arial"/>
            <w:b/>
            <w:sz w:val="22"/>
            <w:szCs w:val="22"/>
          </w:rPr>
          <w:t>LA SESIÓN EXTRAORDINARIA</w:t>
        </w:r>
      </w:smartTag>
      <w:r w:rsidRPr="005A22A1">
        <w:rPr>
          <w:rFonts w:ascii="Arial" w:hAnsi="Arial" w:cs="Arial"/>
          <w:b/>
          <w:sz w:val="22"/>
          <w:szCs w:val="22"/>
        </w:rPr>
        <w:t xml:space="preserve"> CONSTITUTIVA DE 13 DE JUNIO DE 2015.</w:t>
      </w:r>
    </w:p>
    <w:p w:rsidR="009D682B" w:rsidRPr="005A22A1" w:rsidRDefault="009D682B" w:rsidP="005A22A1">
      <w:pPr>
        <w:suppressAutoHyphens w:val="0"/>
        <w:ind w:firstLine="708"/>
        <w:jc w:val="both"/>
        <w:rPr>
          <w:rFonts w:ascii="Arial" w:hAnsi="Arial" w:cs="Arial"/>
          <w:b/>
          <w:sz w:val="22"/>
          <w:szCs w:val="22"/>
        </w:rPr>
      </w:pPr>
    </w:p>
    <w:p w:rsidR="009D682B" w:rsidRPr="005A22A1" w:rsidRDefault="009D682B" w:rsidP="005A22A1">
      <w:pPr>
        <w:ind w:firstLine="708"/>
        <w:jc w:val="both"/>
        <w:rPr>
          <w:rFonts w:ascii="Arial" w:hAnsi="Arial" w:cs="Arial"/>
          <w:sz w:val="22"/>
          <w:szCs w:val="22"/>
          <w:lang w:val="es-ES_tradnl"/>
        </w:rPr>
      </w:pPr>
      <w:smartTag w:uri="urn:schemas-microsoft-com:office:smarttags" w:element="PersonName">
        <w:smartTagPr>
          <w:attr w:name="ProductID" w:val="La Sra. Alcaldesa-Presidenta"/>
        </w:smartTagPr>
        <w:r w:rsidRPr="005A22A1">
          <w:rPr>
            <w:rFonts w:ascii="Arial" w:hAnsi="Arial" w:cs="Arial"/>
            <w:sz w:val="22"/>
            <w:szCs w:val="22"/>
            <w:lang w:val="es-ES_tradnl"/>
          </w:rPr>
          <w:t>La Sra. Alcaldesa-Presidenta</w:t>
        </w:r>
      </w:smartTag>
      <w:r w:rsidRPr="005A22A1">
        <w:rPr>
          <w:rFonts w:ascii="Arial" w:hAnsi="Arial" w:cs="Arial"/>
          <w:sz w:val="22"/>
          <w:szCs w:val="22"/>
          <w:lang w:val="es-ES_tradnl"/>
        </w:rPr>
        <w:t xml:space="preserve"> pregunta si algún miembro de </w:t>
      </w:r>
      <w:smartTag w:uri="urn:schemas-microsoft-com:office:smarttags" w:element="PersonName">
        <w:smartTagPr>
          <w:attr w:name="ProductID" w:val="la Corporaci￳n"/>
        </w:smartTagPr>
        <w:r w:rsidRPr="005A22A1">
          <w:rPr>
            <w:rFonts w:ascii="Arial" w:hAnsi="Arial" w:cs="Arial"/>
            <w:sz w:val="22"/>
            <w:szCs w:val="22"/>
            <w:lang w:val="es-ES_tradnl"/>
          </w:rPr>
          <w:t>la Corporación</w:t>
        </w:r>
      </w:smartTag>
      <w:r w:rsidRPr="005A22A1">
        <w:rPr>
          <w:rFonts w:ascii="Arial" w:hAnsi="Arial" w:cs="Arial"/>
          <w:sz w:val="22"/>
          <w:szCs w:val="22"/>
          <w:lang w:val="es-ES_tradnl"/>
        </w:rPr>
        <w:t xml:space="preserve"> tiene que formular alguna observación al acta de la sesión anterior, celebrada el día 13 de junio de 2015, cuyo borrador se ha distribuido con la convocatoria y no produciéndose ninguna intervención se aprueba el acta por unanimidad</w:t>
      </w:r>
      <w:r w:rsidRPr="005A22A1">
        <w:rPr>
          <w:rFonts w:ascii="Arial" w:hAnsi="Arial" w:cs="Arial"/>
          <w:i/>
          <w:sz w:val="22"/>
          <w:szCs w:val="22"/>
          <w:lang w:val="es-ES_tradnl"/>
        </w:rPr>
        <w:t xml:space="preserve"> </w:t>
      </w:r>
      <w:r w:rsidRPr="005A22A1">
        <w:rPr>
          <w:rFonts w:ascii="Arial" w:hAnsi="Arial" w:cs="Arial"/>
          <w:sz w:val="22"/>
          <w:szCs w:val="22"/>
          <w:lang w:val="es-ES_tradnl"/>
        </w:rPr>
        <w:t>de los miembros asistentes.</w:t>
      </w:r>
    </w:p>
    <w:p w:rsidR="009D682B" w:rsidRPr="005A22A1" w:rsidRDefault="009D682B" w:rsidP="005A22A1">
      <w:pPr>
        <w:suppressAutoHyphens w:val="0"/>
        <w:ind w:left="360"/>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2.- CONOCIMIENTO DE </w:t>
      </w:r>
      <w:smartTag w:uri="urn:schemas-microsoft-com:office:smarttags" w:element="PersonName">
        <w:smartTagPr>
          <w:attr w:name="ProductID" w:val="LA COMPOSICIￓN DE"/>
        </w:smartTagPr>
        <w:r w:rsidRPr="005A22A1">
          <w:rPr>
            <w:rFonts w:ascii="Arial" w:hAnsi="Arial" w:cs="Arial"/>
            <w:b/>
            <w:sz w:val="22"/>
            <w:szCs w:val="22"/>
          </w:rPr>
          <w:t>LA COMPOSICIÓN DE</w:t>
        </w:r>
      </w:smartTag>
      <w:r w:rsidRPr="005A22A1">
        <w:rPr>
          <w:rFonts w:ascii="Arial" w:hAnsi="Arial" w:cs="Arial"/>
          <w:b/>
          <w:sz w:val="22"/>
          <w:szCs w:val="22"/>
        </w:rPr>
        <w:t xml:space="preserve"> LOS GRUPOS MUNICIPALES.</w:t>
      </w:r>
    </w:p>
    <w:p w:rsidR="009D682B" w:rsidRPr="005A22A1" w:rsidRDefault="009D682B" w:rsidP="005A22A1">
      <w:pPr>
        <w:suppressAutoHyphens w:val="0"/>
        <w:ind w:firstLine="708"/>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sz w:val="22"/>
          <w:szCs w:val="22"/>
        </w:rPr>
      </w:pPr>
      <w:r w:rsidRPr="005A22A1">
        <w:rPr>
          <w:rFonts w:ascii="Arial" w:hAnsi="Arial" w:cs="Arial"/>
          <w:sz w:val="22"/>
          <w:szCs w:val="22"/>
        </w:rPr>
        <w:t xml:space="preserve">Se da cuenta de la composición de los grupos municipales, según se desprende de los escritos presentados </w:t>
      </w:r>
      <w:r w:rsidR="005C072B" w:rsidRPr="005A22A1">
        <w:rPr>
          <w:rFonts w:ascii="Arial" w:hAnsi="Arial" w:cs="Arial"/>
          <w:sz w:val="22"/>
          <w:szCs w:val="22"/>
        </w:rPr>
        <w:t>en el Registro de Entrada del Ayuntamiento, quedando de la siguiente manera:</w:t>
      </w:r>
    </w:p>
    <w:p w:rsidR="002B406A" w:rsidRPr="005A22A1" w:rsidRDefault="002B406A" w:rsidP="005A22A1">
      <w:pPr>
        <w:suppressAutoHyphens w:val="0"/>
        <w:ind w:firstLine="708"/>
        <w:jc w:val="both"/>
        <w:rPr>
          <w:rFonts w:ascii="Arial" w:hAnsi="Arial" w:cs="Arial"/>
          <w:sz w:val="22"/>
          <w:szCs w:val="22"/>
        </w:rPr>
      </w:pPr>
    </w:p>
    <w:p w:rsidR="005C072B" w:rsidRPr="005A22A1" w:rsidRDefault="005C072B" w:rsidP="005A22A1">
      <w:pPr>
        <w:suppressAutoHyphens w:val="0"/>
        <w:ind w:firstLine="708"/>
        <w:jc w:val="both"/>
        <w:rPr>
          <w:rFonts w:ascii="Arial" w:hAnsi="Arial" w:cs="Arial"/>
          <w:sz w:val="22"/>
          <w:szCs w:val="22"/>
        </w:rPr>
      </w:pPr>
    </w:p>
    <w:p w:rsidR="002B406A" w:rsidRPr="005A22A1" w:rsidRDefault="002B406A" w:rsidP="005A22A1">
      <w:pPr>
        <w:suppressAutoHyphens w:val="0"/>
        <w:ind w:firstLine="708"/>
        <w:jc w:val="both"/>
        <w:rPr>
          <w:rFonts w:ascii="Arial" w:hAnsi="Arial" w:cs="Arial"/>
          <w:sz w:val="22"/>
          <w:szCs w:val="22"/>
        </w:rPr>
      </w:pPr>
    </w:p>
    <w:p w:rsidR="002B406A" w:rsidRPr="005A22A1" w:rsidRDefault="002B406A" w:rsidP="005A22A1">
      <w:pPr>
        <w:suppressAutoHyphens w:val="0"/>
        <w:ind w:firstLine="708"/>
        <w:jc w:val="both"/>
        <w:rPr>
          <w:rFonts w:ascii="Arial" w:hAnsi="Arial" w:cs="Arial"/>
          <w:sz w:val="22"/>
          <w:szCs w:val="22"/>
        </w:rPr>
      </w:pPr>
    </w:p>
    <w:p w:rsidR="002B406A" w:rsidRPr="005A22A1" w:rsidRDefault="002B406A" w:rsidP="005A22A1">
      <w:pPr>
        <w:suppressAutoHyphens w:val="0"/>
        <w:ind w:firstLine="708"/>
        <w:jc w:val="both"/>
        <w:rPr>
          <w:rFonts w:ascii="Arial" w:hAnsi="Arial" w:cs="Arial"/>
          <w:sz w:val="22"/>
          <w:szCs w:val="22"/>
        </w:rPr>
      </w:pPr>
    </w:p>
    <w:p w:rsidR="002B406A" w:rsidRPr="005A22A1" w:rsidRDefault="002B406A" w:rsidP="005A22A1">
      <w:pPr>
        <w:suppressAutoHyphens w:val="0"/>
        <w:ind w:firstLine="708"/>
        <w:jc w:val="both"/>
        <w:rPr>
          <w:rFonts w:ascii="Arial" w:hAnsi="Arial" w:cs="Arial"/>
          <w:b/>
          <w:sz w:val="22"/>
          <w:szCs w:val="22"/>
        </w:rPr>
      </w:pPr>
      <w:r w:rsidRPr="005A22A1">
        <w:rPr>
          <w:rFonts w:ascii="Arial" w:hAnsi="Arial" w:cs="Arial"/>
          <w:b/>
          <w:sz w:val="22"/>
          <w:szCs w:val="22"/>
        </w:rPr>
        <w:t>Grupo municipal PARTIDO POPULAR (PP):</w:t>
      </w:r>
    </w:p>
    <w:p w:rsidR="002B406A" w:rsidRPr="005A22A1" w:rsidRDefault="002B406A" w:rsidP="005A22A1">
      <w:pPr>
        <w:suppressAutoHyphens w:val="0"/>
        <w:ind w:firstLine="708"/>
        <w:jc w:val="both"/>
        <w:rPr>
          <w:rFonts w:ascii="Arial" w:hAnsi="Arial" w:cs="Arial"/>
          <w:sz w:val="22"/>
          <w:szCs w:val="22"/>
        </w:rPr>
      </w:pP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Sra. Carolina Mengual Cortell (portavoz titular).</w:t>
      </w: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 Gustavo Hernández Gomar (portavoz suplente),</w:t>
      </w: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 Marcos García Montaner.</w:t>
      </w: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 Baldomero Argente Bosch.</w:t>
      </w: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Sra. Araceli Mengual Cortell.</w:t>
      </w:r>
    </w:p>
    <w:p w:rsidR="002B406A" w:rsidRPr="005A22A1" w:rsidRDefault="002B406A" w:rsidP="005A22A1">
      <w:pPr>
        <w:suppressAutoHyphens w:val="0"/>
        <w:ind w:firstLine="708"/>
        <w:jc w:val="both"/>
        <w:rPr>
          <w:rFonts w:ascii="Arial" w:hAnsi="Arial" w:cs="Arial"/>
          <w:sz w:val="22"/>
          <w:szCs w:val="22"/>
        </w:rPr>
      </w:pPr>
    </w:p>
    <w:p w:rsidR="002B406A" w:rsidRPr="005A22A1" w:rsidRDefault="002B406A" w:rsidP="005A22A1">
      <w:pPr>
        <w:suppressAutoHyphens w:val="0"/>
        <w:ind w:firstLine="708"/>
        <w:jc w:val="both"/>
        <w:rPr>
          <w:rFonts w:ascii="Arial" w:hAnsi="Arial" w:cs="Arial"/>
          <w:b/>
          <w:sz w:val="22"/>
          <w:szCs w:val="22"/>
        </w:rPr>
      </w:pPr>
      <w:r w:rsidRPr="005A22A1">
        <w:rPr>
          <w:rFonts w:ascii="Arial" w:hAnsi="Arial" w:cs="Arial"/>
          <w:b/>
          <w:sz w:val="22"/>
          <w:szCs w:val="22"/>
        </w:rPr>
        <w:t>Grupo municipal SOCIALISTA:</w:t>
      </w:r>
    </w:p>
    <w:p w:rsidR="002B406A" w:rsidRPr="005A22A1" w:rsidRDefault="002B406A" w:rsidP="005A22A1">
      <w:pPr>
        <w:suppressAutoHyphens w:val="0"/>
        <w:ind w:firstLine="708"/>
        <w:jc w:val="both"/>
        <w:rPr>
          <w:rFonts w:ascii="Arial" w:hAnsi="Arial" w:cs="Arial"/>
          <w:b/>
          <w:sz w:val="22"/>
          <w:szCs w:val="22"/>
        </w:rPr>
      </w:pP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 Jorge Mengual Miralles (portavoz titular).</w:t>
      </w:r>
    </w:p>
    <w:p w:rsidR="002B406A" w:rsidRPr="005A22A1" w:rsidRDefault="002B406A" w:rsidP="005A22A1">
      <w:pPr>
        <w:suppressAutoHyphens w:val="0"/>
        <w:ind w:firstLine="708"/>
        <w:jc w:val="both"/>
        <w:rPr>
          <w:rFonts w:ascii="Arial" w:hAnsi="Arial" w:cs="Arial"/>
          <w:sz w:val="22"/>
          <w:szCs w:val="22"/>
        </w:rPr>
      </w:pPr>
      <w:r w:rsidRPr="005A22A1">
        <w:rPr>
          <w:rFonts w:ascii="Arial" w:hAnsi="Arial" w:cs="Arial"/>
          <w:sz w:val="22"/>
          <w:szCs w:val="22"/>
        </w:rPr>
        <w:t>Sr. Salvador Jordá Calatayud (portavoz suplente).</w:t>
      </w:r>
    </w:p>
    <w:p w:rsidR="002B406A" w:rsidRPr="005A22A1" w:rsidRDefault="002B406A" w:rsidP="005A22A1">
      <w:pPr>
        <w:suppressAutoHyphens w:val="0"/>
        <w:ind w:firstLine="708"/>
        <w:jc w:val="both"/>
        <w:rPr>
          <w:rFonts w:ascii="Arial" w:hAnsi="Arial" w:cs="Arial"/>
          <w:sz w:val="22"/>
          <w:szCs w:val="22"/>
        </w:rPr>
      </w:pPr>
    </w:p>
    <w:p w:rsidR="009D682B" w:rsidRPr="005A22A1" w:rsidRDefault="009D682B" w:rsidP="005A22A1">
      <w:pPr>
        <w:suppressAutoHyphens w:val="0"/>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3.- CONOCIMIENTO DE </w:t>
      </w:r>
      <w:smartTag w:uri="urn:schemas-microsoft-com:office:smarttags" w:element="PersonName">
        <w:smartTagPr>
          <w:attr w:name="ProductID" w:val="LA RESOLUCIￓN SOBRE"/>
        </w:smartTagPr>
        <w:r w:rsidRPr="005A22A1">
          <w:rPr>
            <w:rFonts w:ascii="Arial" w:hAnsi="Arial" w:cs="Arial"/>
            <w:b/>
            <w:sz w:val="22"/>
            <w:szCs w:val="22"/>
          </w:rPr>
          <w:t>LA RESOLUCIÓN SOBRE</w:t>
        </w:r>
      </w:smartTag>
      <w:r w:rsidRPr="005A22A1">
        <w:rPr>
          <w:rFonts w:ascii="Arial" w:hAnsi="Arial" w:cs="Arial"/>
          <w:b/>
          <w:sz w:val="22"/>
          <w:szCs w:val="22"/>
        </w:rPr>
        <w:t xml:space="preserve"> NOMBRAMIENTO DE TENIENTES DE ALCALDE.</w:t>
      </w:r>
    </w:p>
    <w:p w:rsidR="001939DF" w:rsidRPr="005A22A1" w:rsidRDefault="001939DF" w:rsidP="005A22A1">
      <w:pPr>
        <w:suppressAutoHyphens w:val="0"/>
        <w:ind w:firstLine="708"/>
        <w:jc w:val="both"/>
        <w:rPr>
          <w:rFonts w:ascii="Arial" w:hAnsi="Arial" w:cs="Arial"/>
          <w:b/>
          <w:sz w:val="22"/>
          <w:szCs w:val="22"/>
        </w:rPr>
      </w:pPr>
    </w:p>
    <w:p w:rsidR="001939DF" w:rsidRPr="005A22A1" w:rsidRDefault="001939DF" w:rsidP="005A22A1">
      <w:pPr>
        <w:suppressAutoHyphens w:val="0"/>
        <w:ind w:firstLine="708"/>
        <w:jc w:val="both"/>
        <w:rPr>
          <w:rFonts w:ascii="Arial" w:hAnsi="Arial" w:cs="Arial"/>
          <w:sz w:val="22"/>
          <w:szCs w:val="22"/>
        </w:rPr>
      </w:pPr>
      <w:r w:rsidRPr="005A22A1">
        <w:rPr>
          <w:rFonts w:ascii="Arial" w:hAnsi="Arial" w:cs="Arial"/>
          <w:sz w:val="22"/>
          <w:szCs w:val="22"/>
        </w:rPr>
        <w:t xml:space="preserve">El Pleno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toma conocimiento de </w:t>
      </w:r>
      <w:smartTag w:uri="urn:schemas-microsoft-com:office:smarttags" w:element="PersonName">
        <w:smartTagPr>
          <w:attr w:name="ProductID" w:val="la Resoluci￳n"/>
        </w:smartTagPr>
        <w:r w:rsidRPr="005A22A1">
          <w:rPr>
            <w:rFonts w:ascii="Arial" w:hAnsi="Arial" w:cs="Arial"/>
            <w:sz w:val="22"/>
            <w:szCs w:val="22"/>
          </w:rPr>
          <w:t>la Resolución</w:t>
        </w:r>
      </w:smartTag>
      <w:r w:rsidRPr="005A22A1">
        <w:rPr>
          <w:rFonts w:ascii="Arial" w:hAnsi="Arial" w:cs="Arial"/>
          <w:sz w:val="22"/>
          <w:szCs w:val="22"/>
        </w:rPr>
        <w:t xml:space="preserve"> de Alcaldía núm. 066/2015, de fecha 25/06/2015, sobre nombramiento de tenientes de Alcalde, del siguiente tenor literal:</w:t>
      </w:r>
    </w:p>
    <w:p w:rsidR="005A22A1" w:rsidRPr="005A22A1" w:rsidRDefault="005A22A1" w:rsidP="005A22A1">
      <w:pPr>
        <w:suppressAutoHyphens w:val="0"/>
        <w:ind w:firstLine="708"/>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sz w:val="22"/>
          <w:szCs w:val="22"/>
        </w:rPr>
        <w:t xml:space="preserve">“Vista la celebración de las elecciones municipales el día 24 de mayo de 2015 y habiéndose procedido el día 13 de junio de </w:t>
      </w:r>
      <w:smartTag w:uri="urn:schemas-microsoft-com:office:smarttags" w:element="metricconverter">
        <w:smartTagPr>
          <w:attr w:name="ProductID" w:val="2015 a"/>
        </w:smartTagPr>
        <w:r w:rsidRPr="005A22A1">
          <w:rPr>
            <w:rFonts w:ascii="Arial" w:hAnsi="Arial" w:cs="Arial"/>
            <w:sz w:val="22"/>
            <w:szCs w:val="22"/>
          </w:rPr>
          <w:t>2015 a</w:t>
        </w:r>
      </w:smartTag>
      <w:r w:rsidRPr="005A22A1">
        <w:rPr>
          <w:rFonts w:ascii="Arial" w:hAnsi="Arial" w:cs="Arial"/>
          <w:sz w:val="22"/>
          <w:szCs w:val="22"/>
        </w:rPr>
        <w:t xml:space="preserve"> la constitución de la nueva Corporación Local. </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sz w:val="22"/>
          <w:szCs w:val="22"/>
        </w:rPr>
        <w:t xml:space="preserve">En virtud de las atribuciones que me confieren los artículos 21.2 de </w:t>
      </w:r>
      <w:smartTag w:uri="urn:schemas-microsoft-com:office:smarttags" w:element="PersonName">
        <w:smartTagPr>
          <w:attr w:name="ProductID" w:val="la Ley"/>
        </w:smartTagPr>
        <w:r w:rsidRPr="005A22A1">
          <w:rPr>
            <w:rFonts w:ascii="Arial" w:hAnsi="Arial" w:cs="Arial"/>
            <w:sz w:val="22"/>
            <w:szCs w:val="22"/>
          </w:rPr>
          <w:t xml:space="preserve">la </w:t>
        </w:r>
        <w:r w:rsidRPr="005A22A1">
          <w:rPr>
            <w:rFonts w:ascii="Arial" w:hAnsi="Arial" w:cs="Arial"/>
            <w:sz w:val="22"/>
            <w:szCs w:val="22"/>
            <w:lang w:val="es-ES_tradnl"/>
          </w:rPr>
          <w:t>Ley</w:t>
        </w:r>
      </w:smartTag>
      <w:r w:rsidRPr="005A22A1">
        <w:rPr>
          <w:rFonts w:ascii="Arial" w:hAnsi="Arial" w:cs="Arial"/>
          <w:sz w:val="22"/>
          <w:szCs w:val="22"/>
          <w:lang w:val="es-ES_tradnl"/>
        </w:rPr>
        <w:t xml:space="preserve"> 7/1985, de 2 de abril, Reguladora de las Bases del Régimen Local,</w:t>
      </w:r>
      <w:r w:rsidRPr="005A22A1">
        <w:rPr>
          <w:rFonts w:ascii="Arial" w:hAnsi="Arial" w:cs="Arial"/>
          <w:sz w:val="22"/>
          <w:szCs w:val="22"/>
        </w:rPr>
        <w:t xml:space="preserve"> y 46.1 del Reglamento de Organización, Funcionamiento y Régimen Jurídico de las Entidades Locales, aprobado por Real Decreto 2568/1986, </w:t>
      </w:r>
      <w:r w:rsidRPr="005A22A1">
        <w:rPr>
          <w:rFonts w:ascii="Arial" w:hAnsi="Arial" w:cs="Arial"/>
          <w:b/>
          <w:bCs/>
          <w:sz w:val="22"/>
          <w:szCs w:val="22"/>
        </w:rPr>
        <w:t>RESUELVO:</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bCs/>
          <w:sz w:val="22"/>
          <w:szCs w:val="22"/>
        </w:rPr>
        <w:t>PRIMERO.</w:t>
      </w:r>
      <w:r w:rsidRPr="005A22A1">
        <w:rPr>
          <w:rFonts w:ascii="Arial" w:hAnsi="Arial" w:cs="Arial"/>
          <w:sz w:val="22"/>
          <w:szCs w:val="22"/>
        </w:rPr>
        <w:t xml:space="preserve"> Designar como Tenientes de Alcalde del Ayuntamiento de Ràfol de Salem a los siguientes Concejales:</w:t>
      </w:r>
    </w:p>
    <w:p w:rsidR="005A22A1" w:rsidRPr="005A22A1" w:rsidRDefault="005A22A1" w:rsidP="005A22A1">
      <w:pPr>
        <w:ind w:firstLine="709"/>
        <w:jc w:val="both"/>
        <w:rPr>
          <w:rFonts w:ascii="Arial" w:hAnsi="Arial" w:cs="Arial"/>
          <w:sz w:val="22"/>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64"/>
        <w:gridCol w:w="3615"/>
      </w:tblGrid>
      <w:tr w:rsidR="005A22A1" w:rsidRPr="005A22A1">
        <w:trPr>
          <w:jc w:val="center"/>
        </w:trPr>
        <w:tc>
          <w:tcPr>
            <w:tcW w:w="0" w:type="auto"/>
          </w:tcPr>
          <w:p w:rsidR="005A22A1" w:rsidRPr="005A22A1" w:rsidRDefault="005A22A1" w:rsidP="005A22A1">
            <w:pPr>
              <w:jc w:val="both"/>
              <w:rPr>
                <w:rFonts w:ascii="Arial" w:hAnsi="Arial" w:cs="Arial"/>
                <w:sz w:val="22"/>
                <w:szCs w:val="22"/>
              </w:rPr>
            </w:pPr>
            <w:r w:rsidRPr="005A22A1">
              <w:rPr>
                <w:rFonts w:ascii="Arial" w:hAnsi="Arial" w:cs="Arial"/>
                <w:sz w:val="22"/>
                <w:szCs w:val="22"/>
              </w:rPr>
              <w:t>Primer Teniente de Alcalde:</w:t>
            </w:r>
          </w:p>
        </w:tc>
        <w:tc>
          <w:tcPr>
            <w:tcW w:w="0" w:type="auto"/>
          </w:tcPr>
          <w:p w:rsidR="005A22A1" w:rsidRPr="005A22A1" w:rsidRDefault="005A22A1" w:rsidP="005A22A1">
            <w:pPr>
              <w:jc w:val="both"/>
              <w:rPr>
                <w:rFonts w:ascii="Arial" w:hAnsi="Arial" w:cs="Arial"/>
                <w:sz w:val="22"/>
                <w:szCs w:val="22"/>
              </w:rPr>
            </w:pPr>
            <w:r w:rsidRPr="005A22A1">
              <w:rPr>
                <w:rFonts w:ascii="Arial" w:hAnsi="Arial" w:cs="Arial"/>
                <w:sz w:val="22"/>
                <w:szCs w:val="22"/>
              </w:rPr>
              <w:t>GUSTAVO HERNÁNDEZ GOMAR</w:t>
            </w:r>
          </w:p>
        </w:tc>
      </w:tr>
      <w:tr w:rsidR="005A22A1" w:rsidRPr="005A22A1">
        <w:trPr>
          <w:jc w:val="center"/>
        </w:trPr>
        <w:tc>
          <w:tcPr>
            <w:tcW w:w="0" w:type="auto"/>
          </w:tcPr>
          <w:p w:rsidR="005A22A1" w:rsidRPr="005A22A1" w:rsidRDefault="005A22A1" w:rsidP="005A22A1">
            <w:pPr>
              <w:jc w:val="both"/>
              <w:rPr>
                <w:rFonts w:ascii="Arial" w:hAnsi="Arial" w:cs="Arial"/>
                <w:sz w:val="22"/>
                <w:szCs w:val="22"/>
              </w:rPr>
            </w:pPr>
            <w:r w:rsidRPr="005A22A1">
              <w:rPr>
                <w:rFonts w:ascii="Arial" w:hAnsi="Arial" w:cs="Arial"/>
                <w:sz w:val="22"/>
                <w:szCs w:val="22"/>
              </w:rPr>
              <w:t>Segundo Teniente de Alcalde:</w:t>
            </w:r>
          </w:p>
        </w:tc>
        <w:tc>
          <w:tcPr>
            <w:tcW w:w="0" w:type="auto"/>
          </w:tcPr>
          <w:p w:rsidR="005A22A1" w:rsidRPr="005A22A1" w:rsidRDefault="005A22A1" w:rsidP="005A22A1">
            <w:pPr>
              <w:jc w:val="both"/>
              <w:rPr>
                <w:rFonts w:ascii="Arial" w:hAnsi="Arial" w:cs="Arial"/>
                <w:sz w:val="22"/>
                <w:szCs w:val="22"/>
              </w:rPr>
            </w:pPr>
            <w:r w:rsidRPr="005A22A1">
              <w:rPr>
                <w:rFonts w:ascii="Arial" w:hAnsi="Arial" w:cs="Arial"/>
                <w:sz w:val="22"/>
                <w:szCs w:val="22"/>
              </w:rPr>
              <w:t>MARCOS GARCÍA MONTANER</w:t>
            </w:r>
          </w:p>
        </w:tc>
      </w:tr>
    </w:tbl>
    <w:p w:rsidR="005A22A1" w:rsidRPr="005A22A1" w:rsidRDefault="005A22A1" w:rsidP="005A22A1">
      <w:pPr>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sz w:val="22"/>
          <w:szCs w:val="22"/>
        </w:rPr>
        <w:t>A los Tenientes de Alcalde nombrados, previa aceptación de su cargo, les corresponde en cuanto a tales, sustituir al Alcalde en la totalidad de sus funciones y por el orden de su nombramiento, en los casos de ausencia, enfermedad o impedimento que imposibilite a éste para el ejercicio de sus atribuciones.</w:t>
      </w:r>
    </w:p>
    <w:p w:rsidR="005A22A1" w:rsidRPr="005A22A1" w:rsidRDefault="005A22A1" w:rsidP="005A22A1">
      <w:pPr>
        <w:ind w:firstLine="709"/>
        <w:jc w:val="both"/>
        <w:rPr>
          <w:rFonts w:ascii="Arial" w:hAnsi="Arial" w:cs="Arial"/>
          <w:b/>
          <w:bCs/>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bCs/>
          <w:sz w:val="22"/>
          <w:szCs w:val="22"/>
        </w:rPr>
        <w:t>SEGUNDO.</w:t>
      </w:r>
      <w:r w:rsidRPr="005A22A1">
        <w:rPr>
          <w:rFonts w:ascii="Arial" w:hAnsi="Arial" w:cs="Arial"/>
          <w:sz w:val="22"/>
          <w:szCs w:val="22"/>
        </w:rPr>
        <w:t xml:space="preserve"> Notificar personalmente la presente resolución a los designados, que se considerará aceptada tácitamente, salvo manifestación expresa; y remitir </w:t>
      </w:r>
      <w:smartTag w:uri="urn:schemas-microsoft-com:office:smarttags" w:element="PersonName">
        <w:smartTagPr>
          <w:attr w:name="ProductID" w:val="la Resoluci￳n"/>
        </w:smartTagPr>
        <w:r w:rsidRPr="005A22A1">
          <w:rPr>
            <w:rFonts w:ascii="Arial" w:hAnsi="Arial" w:cs="Arial"/>
            <w:sz w:val="22"/>
            <w:szCs w:val="22"/>
          </w:rPr>
          <w:t>la Resolución</w:t>
        </w:r>
      </w:smartTag>
      <w:r w:rsidRPr="005A22A1">
        <w:rPr>
          <w:rFonts w:ascii="Arial" w:hAnsi="Arial" w:cs="Arial"/>
          <w:sz w:val="22"/>
          <w:szCs w:val="22"/>
        </w:rPr>
        <w:t xml:space="preserve"> de nombramiento al </w:t>
      </w:r>
      <w:r w:rsidRPr="005A22A1">
        <w:rPr>
          <w:rFonts w:ascii="Arial" w:hAnsi="Arial" w:cs="Arial"/>
          <w:i/>
          <w:iCs/>
          <w:sz w:val="22"/>
          <w:szCs w:val="22"/>
        </w:rPr>
        <w:t xml:space="preserve">Boletín Oficial de </w:t>
      </w:r>
      <w:smartTag w:uri="urn:schemas-microsoft-com:office:smarttags" w:element="PersonName">
        <w:smartTagPr>
          <w:attr w:name="ProductID" w:val="la Provincia"/>
        </w:smartTagPr>
        <w:r w:rsidRPr="005A22A1">
          <w:rPr>
            <w:rFonts w:ascii="Arial" w:hAnsi="Arial" w:cs="Arial"/>
            <w:i/>
            <w:iCs/>
            <w:sz w:val="22"/>
            <w:szCs w:val="22"/>
          </w:rPr>
          <w:t>la Provincia</w:t>
        </w:r>
      </w:smartTag>
      <w:r w:rsidRPr="005A22A1">
        <w:rPr>
          <w:rFonts w:ascii="Arial" w:hAnsi="Arial" w:cs="Arial"/>
          <w:sz w:val="22"/>
          <w:szCs w:val="22"/>
        </w:rPr>
        <w:t xml:space="preserve"> para su publicación en el mismo, igualmente publicar </w:t>
      </w:r>
      <w:smartTag w:uri="urn:schemas-microsoft-com:office:smarttags" w:element="PersonName">
        <w:smartTagPr>
          <w:attr w:name="ProductID" w:val="la Resoluci￳n"/>
        </w:smartTagPr>
        <w:r w:rsidRPr="005A22A1">
          <w:rPr>
            <w:rFonts w:ascii="Arial" w:hAnsi="Arial" w:cs="Arial"/>
            <w:sz w:val="22"/>
            <w:szCs w:val="22"/>
          </w:rPr>
          <w:t>la Resolución</w:t>
        </w:r>
      </w:smartTag>
      <w:r w:rsidRPr="005A22A1">
        <w:rPr>
          <w:rFonts w:ascii="Arial" w:hAnsi="Arial" w:cs="Arial"/>
          <w:sz w:val="22"/>
          <w:szCs w:val="22"/>
        </w:rPr>
        <w:t xml:space="preserve"> en el </w:t>
      </w:r>
      <w:r w:rsidRPr="005A22A1">
        <w:rPr>
          <w:rFonts w:ascii="Arial" w:hAnsi="Arial" w:cs="Arial"/>
          <w:iCs/>
          <w:sz w:val="22"/>
          <w:szCs w:val="22"/>
        </w:rPr>
        <w:t>tablón de anuncios del Ayuntamiento</w:t>
      </w:r>
      <w:r w:rsidRPr="005A22A1">
        <w:rPr>
          <w:rFonts w:ascii="Arial" w:hAnsi="Arial" w:cs="Arial"/>
          <w:sz w:val="22"/>
          <w:szCs w:val="22"/>
        </w:rPr>
        <w:t xml:space="preserve">, sin perjuicio de su efectividad desde el día siguiente de la firma de </w:t>
      </w:r>
      <w:smartTag w:uri="urn:schemas-microsoft-com:office:smarttags" w:element="PersonName">
        <w:smartTagPr>
          <w:attr w:name="ProductID" w:val="la Resoluci￳n"/>
        </w:smartTagPr>
        <w:r w:rsidRPr="005A22A1">
          <w:rPr>
            <w:rFonts w:ascii="Arial" w:hAnsi="Arial" w:cs="Arial"/>
            <w:sz w:val="22"/>
            <w:szCs w:val="22"/>
          </w:rPr>
          <w:t>la Resolución</w:t>
        </w:r>
      </w:smartTag>
      <w:r w:rsidRPr="005A22A1">
        <w:rPr>
          <w:rFonts w:ascii="Arial" w:hAnsi="Arial" w:cs="Arial"/>
          <w:sz w:val="22"/>
          <w:szCs w:val="22"/>
        </w:rPr>
        <w:t xml:space="preserve"> por el Alcalde.</w:t>
      </w:r>
    </w:p>
    <w:p w:rsidR="005A22A1" w:rsidRPr="005A22A1" w:rsidRDefault="005A22A1" w:rsidP="005A22A1">
      <w:pPr>
        <w:ind w:firstLine="709"/>
        <w:jc w:val="both"/>
        <w:rPr>
          <w:rFonts w:ascii="Arial" w:hAnsi="Arial" w:cs="Arial"/>
          <w:sz w:val="22"/>
          <w:szCs w:val="22"/>
        </w:rPr>
      </w:pPr>
    </w:p>
    <w:p w:rsidR="005A22A1" w:rsidRPr="005A22A1" w:rsidRDefault="005A22A1" w:rsidP="005A22A1">
      <w:pPr>
        <w:suppressAutoHyphens w:val="0"/>
        <w:ind w:firstLine="708"/>
        <w:jc w:val="both"/>
        <w:rPr>
          <w:rFonts w:ascii="Arial" w:hAnsi="Arial" w:cs="Arial"/>
          <w:sz w:val="22"/>
          <w:szCs w:val="22"/>
        </w:rPr>
      </w:pPr>
      <w:r w:rsidRPr="005A22A1">
        <w:rPr>
          <w:rFonts w:ascii="Arial" w:hAnsi="Arial" w:cs="Arial"/>
          <w:b/>
          <w:bCs/>
          <w:sz w:val="22"/>
          <w:szCs w:val="22"/>
        </w:rPr>
        <w:t>TERCERO.</w:t>
      </w:r>
      <w:r w:rsidRPr="005A22A1">
        <w:rPr>
          <w:rFonts w:ascii="Arial" w:hAnsi="Arial" w:cs="Arial"/>
          <w:sz w:val="22"/>
          <w:szCs w:val="22"/>
        </w:rPr>
        <w:t xml:space="preserve"> Dar cuenta al Pleno del Ayuntamiento de esta resolución en la primera sesión que celebre.”</w:t>
      </w:r>
    </w:p>
    <w:p w:rsidR="005A22A1" w:rsidRPr="005A22A1" w:rsidRDefault="005A22A1" w:rsidP="005A22A1">
      <w:pPr>
        <w:suppressAutoHyphens w:val="0"/>
        <w:ind w:firstLine="708"/>
        <w:jc w:val="both"/>
        <w:rPr>
          <w:rFonts w:ascii="Arial" w:hAnsi="Arial" w:cs="Arial"/>
          <w:sz w:val="22"/>
          <w:szCs w:val="22"/>
        </w:rPr>
      </w:pPr>
    </w:p>
    <w:p w:rsidR="005A22A1" w:rsidRPr="005A22A1" w:rsidRDefault="005A22A1" w:rsidP="005A22A1">
      <w:pPr>
        <w:suppressAutoHyphens w:val="0"/>
        <w:ind w:firstLine="708"/>
        <w:jc w:val="both"/>
        <w:rPr>
          <w:rFonts w:ascii="Arial" w:hAnsi="Arial" w:cs="Arial"/>
          <w:sz w:val="22"/>
          <w:szCs w:val="22"/>
        </w:rPr>
      </w:pPr>
    </w:p>
    <w:p w:rsidR="009D682B" w:rsidRPr="005A22A1" w:rsidRDefault="009D682B" w:rsidP="005A22A1">
      <w:pPr>
        <w:suppressAutoHyphens w:val="0"/>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4.- CONOCIMIENTO DE </w:t>
      </w:r>
      <w:smartTag w:uri="urn:schemas-microsoft-com:office:smarttags" w:element="PersonName">
        <w:smartTagPr>
          <w:attr w:name="ProductID" w:val="LA RESOLUCIￓN SOBRE"/>
        </w:smartTagPr>
        <w:r w:rsidRPr="005A22A1">
          <w:rPr>
            <w:rFonts w:ascii="Arial" w:hAnsi="Arial" w:cs="Arial"/>
            <w:b/>
            <w:sz w:val="22"/>
            <w:szCs w:val="22"/>
          </w:rPr>
          <w:t>LA RESOLUCIÓN SOBRE</w:t>
        </w:r>
      </w:smartTag>
      <w:r w:rsidRPr="005A22A1">
        <w:rPr>
          <w:rFonts w:ascii="Arial" w:hAnsi="Arial" w:cs="Arial"/>
          <w:b/>
          <w:sz w:val="22"/>
          <w:szCs w:val="22"/>
        </w:rPr>
        <w:t xml:space="preserve"> DELEGACIÓN DE ATRIBUCIONES DE </w:t>
      </w:r>
      <w:smartTag w:uri="urn:schemas-microsoft-com:office:smarttags" w:element="PersonName">
        <w:smartTagPr>
          <w:attr w:name="ProductID" w:val="LA ALCALDￍA."/>
        </w:smartTagPr>
        <w:r w:rsidRPr="005A22A1">
          <w:rPr>
            <w:rFonts w:ascii="Arial" w:hAnsi="Arial" w:cs="Arial"/>
            <w:b/>
            <w:sz w:val="22"/>
            <w:szCs w:val="22"/>
          </w:rPr>
          <w:t>LA ALCALDÍA.</w:t>
        </w:r>
      </w:smartTag>
    </w:p>
    <w:p w:rsidR="001939DF" w:rsidRPr="005A22A1" w:rsidRDefault="001939DF" w:rsidP="005A22A1">
      <w:pPr>
        <w:suppressAutoHyphens w:val="0"/>
        <w:ind w:firstLine="708"/>
        <w:jc w:val="both"/>
        <w:rPr>
          <w:rFonts w:ascii="Arial" w:hAnsi="Arial" w:cs="Arial"/>
          <w:b/>
          <w:sz w:val="22"/>
          <w:szCs w:val="22"/>
        </w:rPr>
      </w:pPr>
    </w:p>
    <w:p w:rsidR="001939DF" w:rsidRPr="005A22A1" w:rsidRDefault="001939DF" w:rsidP="005A22A1">
      <w:pPr>
        <w:suppressAutoHyphens w:val="0"/>
        <w:ind w:firstLine="708"/>
        <w:jc w:val="both"/>
        <w:rPr>
          <w:rFonts w:ascii="Arial" w:hAnsi="Arial" w:cs="Arial"/>
          <w:sz w:val="22"/>
          <w:szCs w:val="22"/>
        </w:rPr>
      </w:pPr>
      <w:r w:rsidRPr="005A22A1">
        <w:rPr>
          <w:rFonts w:ascii="Arial" w:hAnsi="Arial" w:cs="Arial"/>
          <w:sz w:val="22"/>
          <w:szCs w:val="22"/>
        </w:rPr>
        <w:t xml:space="preserve">El Pleno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toma conocimiento de </w:t>
      </w:r>
      <w:smartTag w:uri="urn:schemas-microsoft-com:office:smarttags" w:element="PersonName">
        <w:smartTagPr>
          <w:attr w:name="ProductID" w:val="la Resoluci￳n"/>
        </w:smartTagPr>
        <w:r w:rsidRPr="005A22A1">
          <w:rPr>
            <w:rFonts w:ascii="Arial" w:hAnsi="Arial" w:cs="Arial"/>
            <w:sz w:val="22"/>
            <w:szCs w:val="22"/>
          </w:rPr>
          <w:t>la Resolución</w:t>
        </w:r>
      </w:smartTag>
      <w:r w:rsidRPr="005A22A1">
        <w:rPr>
          <w:rFonts w:ascii="Arial" w:hAnsi="Arial" w:cs="Arial"/>
          <w:sz w:val="22"/>
          <w:szCs w:val="22"/>
        </w:rPr>
        <w:t xml:space="preserve"> de Alcaldía núm. 065/2015, de fecha 25/06/2015, sobre delegación de atribuciones de </w:t>
      </w:r>
      <w:smartTag w:uri="urn:schemas-microsoft-com:office:smarttags" w:element="PersonName">
        <w:smartTagPr>
          <w:attr w:name="ProductID" w:val="la Alcald￭a"/>
        </w:smartTagPr>
        <w:r w:rsidRPr="005A22A1">
          <w:rPr>
            <w:rFonts w:ascii="Arial" w:hAnsi="Arial" w:cs="Arial"/>
            <w:sz w:val="22"/>
            <w:szCs w:val="22"/>
          </w:rPr>
          <w:t>la Alcaldía</w:t>
        </w:r>
      </w:smartTag>
      <w:r w:rsidRPr="005A22A1">
        <w:rPr>
          <w:rFonts w:ascii="Arial" w:hAnsi="Arial" w:cs="Arial"/>
          <w:sz w:val="22"/>
          <w:szCs w:val="22"/>
        </w:rPr>
        <w:t>, del siguiente tenor literal:</w:t>
      </w:r>
    </w:p>
    <w:p w:rsidR="009D682B" w:rsidRPr="005A22A1" w:rsidRDefault="009D682B" w:rsidP="005A22A1">
      <w:pPr>
        <w:suppressAutoHyphens w:val="0"/>
        <w:jc w:val="both"/>
        <w:rPr>
          <w:rFonts w:ascii="Arial" w:hAnsi="Arial" w:cs="Arial"/>
          <w:b/>
          <w:sz w:val="22"/>
          <w:szCs w:val="22"/>
        </w:rPr>
      </w:pPr>
    </w:p>
    <w:p w:rsidR="005A22A1" w:rsidRPr="005A22A1" w:rsidRDefault="005A22A1" w:rsidP="005A22A1">
      <w:pPr>
        <w:widowControl w:val="0"/>
        <w:ind w:firstLine="696"/>
        <w:jc w:val="both"/>
        <w:rPr>
          <w:rFonts w:ascii="Arial" w:hAnsi="Arial" w:cs="Arial"/>
          <w:b/>
          <w:sz w:val="22"/>
          <w:szCs w:val="22"/>
        </w:rPr>
      </w:pPr>
      <w:r w:rsidRPr="005A22A1">
        <w:rPr>
          <w:rFonts w:ascii="Arial" w:hAnsi="Arial" w:cs="Arial"/>
          <w:sz w:val="22"/>
          <w:szCs w:val="22"/>
        </w:rPr>
        <w:t xml:space="preserve">“Celebradas las elecciones locales el pasado día 24 de mayo de 2015 convocadas por El Real Decreto 233/2015, de 30 de marzo, y vista la sesión constitutiva del Ayuntamiento de fecha 13 de junio de 2015, en uso de las facultades que le confieren los artículos 21.3 y 23.4 de </w:t>
      </w:r>
      <w:smartTag w:uri="urn:schemas-microsoft-com:office:smarttags" w:element="PersonName">
        <w:smartTagPr>
          <w:attr w:name="ProductID" w:val="la Ley"/>
        </w:smartTagPr>
        <w:r w:rsidRPr="005A22A1">
          <w:rPr>
            <w:rFonts w:ascii="Arial" w:hAnsi="Arial" w:cs="Arial"/>
            <w:sz w:val="22"/>
            <w:szCs w:val="22"/>
          </w:rPr>
          <w:t>la Ley</w:t>
        </w:r>
      </w:smartTag>
      <w:r w:rsidRPr="005A22A1">
        <w:rPr>
          <w:rFonts w:ascii="Arial" w:hAnsi="Arial" w:cs="Arial"/>
          <w:sz w:val="22"/>
          <w:szCs w:val="22"/>
        </w:rPr>
        <w:t xml:space="preserve"> 7/1985, de 2 de abril, Reguladora de las Bases del Régimen Local, y de conformidad con los artículos 43, 44, 45 y 51 del Real Decreto 2568/1986, de 28 de noviembre, por el que se aprueba el Reglamento de Organización, Funcionamiento y Régimen Jurídico de las Entidades Locales aprobado por Real Decreto 2568/1986, de 28 de noviembre, </w:t>
      </w:r>
      <w:r w:rsidRPr="005A22A1">
        <w:rPr>
          <w:rFonts w:ascii="Arial" w:hAnsi="Arial" w:cs="Arial"/>
          <w:b/>
          <w:sz w:val="22"/>
          <w:szCs w:val="22"/>
        </w:rPr>
        <w:t>RESUELVO:</w:t>
      </w:r>
    </w:p>
    <w:p w:rsidR="005A22A1" w:rsidRPr="005A22A1" w:rsidRDefault="005A22A1" w:rsidP="005A22A1">
      <w:pPr>
        <w:widowControl w:val="0"/>
        <w:ind w:firstLine="696"/>
        <w:jc w:val="both"/>
        <w:rPr>
          <w:rFonts w:ascii="Arial" w:hAnsi="Arial" w:cs="Arial"/>
          <w:b/>
          <w:sz w:val="22"/>
          <w:szCs w:val="22"/>
        </w:rPr>
      </w:pPr>
    </w:p>
    <w:p w:rsidR="005A22A1" w:rsidRPr="005A22A1" w:rsidRDefault="005A22A1" w:rsidP="005A22A1">
      <w:pPr>
        <w:widowControl w:val="0"/>
        <w:ind w:firstLine="696"/>
        <w:jc w:val="both"/>
        <w:rPr>
          <w:rFonts w:ascii="Arial" w:hAnsi="Arial" w:cs="Arial"/>
          <w:sz w:val="22"/>
          <w:szCs w:val="22"/>
        </w:rPr>
      </w:pPr>
      <w:r w:rsidRPr="005A22A1">
        <w:rPr>
          <w:rFonts w:ascii="Arial" w:hAnsi="Arial" w:cs="Arial"/>
          <w:b/>
          <w:sz w:val="22"/>
          <w:szCs w:val="22"/>
        </w:rPr>
        <w:t xml:space="preserve">PRIMERO. </w:t>
      </w:r>
      <w:r w:rsidRPr="005A22A1">
        <w:rPr>
          <w:rFonts w:ascii="Arial" w:hAnsi="Arial" w:cs="Arial"/>
          <w:sz w:val="22"/>
          <w:szCs w:val="22"/>
        </w:rPr>
        <w:t>Efectuar las siguientes delegaciones genéricas de competencias, para la gestión y responsabilidad política en las siguientes áreas y a favor de los concejales que a continuación se señala:</w:t>
      </w:r>
    </w:p>
    <w:p w:rsidR="005A22A1" w:rsidRPr="005A22A1" w:rsidRDefault="005A22A1" w:rsidP="005A22A1">
      <w:pPr>
        <w:widowControl w:val="0"/>
        <w:ind w:firstLine="696"/>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615"/>
      </w:tblGrid>
      <w:tr w:rsidR="005A22A1" w:rsidRPr="005A22A1">
        <w:trPr>
          <w:jc w:val="center"/>
        </w:trPr>
        <w:tc>
          <w:tcPr>
            <w:tcW w:w="0" w:type="auto"/>
          </w:tcPr>
          <w:p w:rsidR="005A22A1" w:rsidRPr="005A22A1" w:rsidRDefault="005A22A1" w:rsidP="005A22A1">
            <w:pPr>
              <w:widowControl w:val="0"/>
              <w:jc w:val="center"/>
              <w:rPr>
                <w:rFonts w:ascii="Arial" w:hAnsi="Arial" w:cs="Arial"/>
                <w:sz w:val="22"/>
                <w:szCs w:val="22"/>
              </w:rPr>
            </w:pPr>
            <w:r w:rsidRPr="005A22A1">
              <w:rPr>
                <w:rFonts w:ascii="Arial" w:hAnsi="Arial" w:cs="Arial"/>
                <w:sz w:val="22"/>
                <w:szCs w:val="22"/>
              </w:rPr>
              <w:t>ÁREA</w:t>
            </w:r>
          </w:p>
        </w:tc>
        <w:tc>
          <w:tcPr>
            <w:tcW w:w="0" w:type="auto"/>
          </w:tcPr>
          <w:p w:rsidR="005A22A1" w:rsidRPr="005A22A1" w:rsidRDefault="005A22A1" w:rsidP="005A22A1">
            <w:pPr>
              <w:widowControl w:val="0"/>
              <w:jc w:val="center"/>
              <w:rPr>
                <w:rFonts w:ascii="Arial" w:hAnsi="Arial" w:cs="Arial"/>
                <w:sz w:val="22"/>
                <w:szCs w:val="22"/>
              </w:rPr>
            </w:pPr>
            <w:r w:rsidRPr="005A22A1">
              <w:rPr>
                <w:rFonts w:ascii="Arial" w:hAnsi="Arial" w:cs="Arial"/>
                <w:sz w:val="22"/>
                <w:szCs w:val="22"/>
              </w:rPr>
              <w:t>CONCEJAL</w:t>
            </w:r>
          </w:p>
        </w:tc>
      </w:tr>
      <w:tr w:rsidR="005A22A1" w:rsidRPr="005A22A1">
        <w:trPr>
          <w:jc w:val="center"/>
        </w:trPr>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Hacienda y Bienestar Social:</w:t>
            </w:r>
          </w:p>
        </w:tc>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GUSTAVO HERNÁNDEZ GOMAR</w:t>
            </w:r>
          </w:p>
        </w:tc>
      </w:tr>
      <w:tr w:rsidR="005A22A1" w:rsidRPr="005A22A1">
        <w:trPr>
          <w:jc w:val="center"/>
        </w:trPr>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Juventud y Deportes:</w:t>
            </w:r>
          </w:p>
        </w:tc>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MARCOS GARCÍA MONTANER</w:t>
            </w:r>
          </w:p>
        </w:tc>
      </w:tr>
      <w:tr w:rsidR="005A22A1" w:rsidRPr="005A22A1">
        <w:trPr>
          <w:jc w:val="center"/>
        </w:trPr>
        <w:tc>
          <w:tcPr>
            <w:tcW w:w="0" w:type="auto"/>
          </w:tcPr>
          <w:p w:rsidR="005A22A1" w:rsidRPr="005A22A1" w:rsidRDefault="004A04F9" w:rsidP="005A22A1">
            <w:pPr>
              <w:widowControl w:val="0"/>
              <w:jc w:val="both"/>
              <w:rPr>
                <w:rFonts w:ascii="Arial" w:hAnsi="Arial" w:cs="Arial"/>
                <w:sz w:val="22"/>
                <w:szCs w:val="22"/>
              </w:rPr>
            </w:pPr>
            <w:r>
              <w:rPr>
                <w:rFonts w:ascii="Arial" w:hAnsi="Arial" w:cs="Arial"/>
                <w:sz w:val="22"/>
                <w:szCs w:val="22"/>
              </w:rPr>
              <w:t>Agricultura</w:t>
            </w:r>
            <w:r w:rsidR="005A22A1" w:rsidRPr="005A22A1">
              <w:rPr>
                <w:rFonts w:ascii="Arial" w:hAnsi="Arial" w:cs="Arial"/>
                <w:sz w:val="22"/>
                <w:szCs w:val="22"/>
              </w:rPr>
              <w:t xml:space="preserve"> y Caminos:</w:t>
            </w:r>
          </w:p>
        </w:tc>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BALDOMERO ARGENTE BOSCH</w:t>
            </w:r>
          </w:p>
        </w:tc>
      </w:tr>
      <w:tr w:rsidR="005A22A1" w:rsidRPr="005A22A1">
        <w:trPr>
          <w:jc w:val="center"/>
        </w:trPr>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Fiestas y Cultura:</w:t>
            </w:r>
          </w:p>
        </w:tc>
        <w:tc>
          <w:tcPr>
            <w:tcW w:w="0" w:type="auto"/>
          </w:tcPr>
          <w:p w:rsidR="005A22A1" w:rsidRPr="005A22A1" w:rsidRDefault="005A22A1" w:rsidP="005A22A1">
            <w:pPr>
              <w:widowControl w:val="0"/>
              <w:jc w:val="both"/>
              <w:rPr>
                <w:rFonts w:ascii="Arial" w:hAnsi="Arial" w:cs="Arial"/>
                <w:sz w:val="22"/>
                <w:szCs w:val="22"/>
              </w:rPr>
            </w:pPr>
            <w:r w:rsidRPr="005A22A1">
              <w:rPr>
                <w:rFonts w:ascii="Arial" w:hAnsi="Arial" w:cs="Arial"/>
                <w:sz w:val="22"/>
                <w:szCs w:val="22"/>
              </w:rPr>
              <w:t>ARACELI MENGUAL CORTELL</w:t>
            </w:r>
          </w:p>
        </w:tc>
      </w:tr>
    </w:tbl>
    <w:p w:rsidR="005A22A1" w:rsidRPr="005A22A1" w:rsidRDefault="005A22A1" w:rsidP="005A22A1">
      <w:pPr>
        <w:widowControl w:val="0"/>
        <w:jc w:val="both"/>
        <w:rPr>
          <w:rFonts w:ascii="Arial" w:hAnsi="Arial" w:cs="Arial"/>
          <w:sz w:val="22"/>
          <w:szCs w:val="22"/>
        </w:rPr>
      </w:pPr>
    </w:p>
    <w:p w:rsidR="005A22A1" w:rsidRPr="005A22A1" w:rsidRDefault="005A22A1" w:rsidP="005A22A1">
      <w:pPr>
        <w:pStyle w:val="Sangradetextonormal"/>
        <w:widowControl w:val="0"/>
        <w:spacing w:after="0" w:line="240" w:lineRule="auto"/>
        <w:rPr>
          <w:rFonts w:ascii="Arial" w:hAnsi="Arial" w:cs="Arial"/>
          <w:b/>
          <w:bCs/>
        </w:rPr>
      </w:pPr>
    </w:p>
    <w:p w:rsidR="005A22A1" w:rsidRPr="005A22A1" w:rsidRDefault="005A22A1" w:rsidP="005A22A1">
      <w:pPr>
        <w:ind w:firstLine="709"/>
        <w:jc w:val="both"/>
        <w:rPr>
          <w:rFonts w:ascii="Arial" w:hAnsi="Arial" w:cs="Arial"/>
          <w:sz w:val="22"/>
          <w:szCs w:val="22"/>
        </w:rPr>
      </w:pPr>
      <w:r w:rsidRPr="005A22A1">
        <w:rPr>
          <w:rFonts w:ascii="Arial" w:hAnsi="Arial" w:cs="Arial"/>
          <w:b/>
          <w:bCs/>
          <w:sz w:val="22"/>
          <w:szCs w:val="22"/>
        </w:rPr>
        <w:t xml:space="preserve">SEGUNDO. </w:t>
      </w:r>
      <w:r w:rsidRPr="005A22A1">
        <w:rPr>
          <w:rFonts w:ascii="Arial" w:hAnsi="Arial" w:cs="Arial"/>
          <w:sz w:val="22"/>
          <w:szCs w:val="22"/>
        </w:rPr>
        <w:t xml:space="preserve">Notificar personalmente la presente resolución a los designados, que se considerará aceptada tácitamente, salvo manifestación expresa; y remitir el Resolución del nombramiento al </w:t>
      </w:r>
      <w:r w:rsidRPr="005A22A1">
        <w:rPr>
          <w:rFonts w:ascii="Arial" w:hAnsi="Arial" w:cs="Arial"/>
          <w:iCs/>
          <w:sz w:val="22"/>
          <w:szCs w:val="22"/>
        </w:rPr>
        <w:t xml:space="preserve">Boletín Oficial de </w:t>
      </w:r>
      <w:smartTag w:uri="urn:schemas-microsoft-com:office:smarttags" w:element="PersonName">
        <w:smartTagPr>
          <w:attr w:name="ProductID" w:val="la Provincia"/>
        </w:smartTagPr>
        <w:r w:rsidRPr="005A22A1">
          <w:rPr>
            <w:rFonts w:ascii="Arial" w:hAnsi="Arial" w:cs="Arial"/>
            <w:iCs/>
            <w:sz w:val="22"/>
            <w:szCs w:val="22"/>
          </w:rPr>
          <w:t>la Provincia</w:t>
        </w:r>
      </w:smartTag>
      <w:r w:rsidRPr="005A22A1">
        <w:rPr>
          <w:rFonts w:ascii="Arial" w:hAnsi="Arial" w:cs="Arial"/>
          <w:sz w:val="22"/>
          <w:szCs w:val="22"/>
        </w:rPr>
        <w:t xml:space="preserve"> para su publicación en el mismo, igualmente publicar </w:t>
      </w:r>
      <w:smartTag w:uri="urn:schemas-microsoft-com:office:smarttags" w:element="PersonName">
        <w:smartTagPr>
          <w:attr w:name="ProductID" w:val="la Resoluci￳n"/>
        </w:smartTagPr>
        <w:r w:rsidRPr="005A22A1">
          <w:rPr>
            <w:rFonts w:ascii="Arial" w:hAnsi="Arial" w:cs="Arial"/>
            <w:sz w:val="22"/>
            <w:szCs w:val="22"/>
          </w:rPr>
          <w:t>la Resolución</w:t>
        </w:r>
      </w:smartTag>
      <w:r w:rsidRPr="005A22A1">
        <w:rPr>
          <w:rFonts w:ascii="Arial" w:hAnsi="Arial" w:cs="Arial"/>
          <w:sz w:val="22"/>
          <w:szCs w:val="22"/>
        </w:rPr>
        <w:t xml:space="preserve"> en el </w:t>
      </w:r>
      <w:r w:rsidRPr="005A22A1">
        <w:rPr>
          <w:rFonts w:ascii="Arial" w:hAnsi="Arial" w:cs="Arial"/>
          <w:iCs/>
          <w:sz w:val="22"/>
          <w:szCs w:val="22"/>
        </w:rPr>
        <w:t>tablón de anuncios del Ayuntamiento</w:t>
      </w:r>
      <w:r w:rsidRPr="005A22A1">
        <w:rPr>
          <w:rFonts w:ascii="Arial" w:hAnsi="Arial" w:cs="Arial"/>
          <w:sz w:val="22"/>
          <w:szCs w:val="22"/>
        </w:rPr>
        <w:t>, sin perjuicio de su efectividad desde el día siguiente de la firma de la resolución por el Alcalde.”</w:t>
      </w:r>
    </w:p>
    <w:p w:rsidR="005A22A1" w:rsidRPr="005A22A1" w:rsidRDefault="005A22A1" w:rsidP="005A22A1">
      <w:pPr>
        <w:suppressAutoHyphens w:val="0"/>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5.- PROPUESTA DE NOMBRAMIENTO DE CONCEJAL TESORERO DE </w:t>
      </w:r>
      <w:smartTag w:uri="urn:schemas-microsoft-com:office:smarttags" w:element="PersonName">
        <w:smartTagPr>
          <w:attr w:name="ProductID" w:val="LA CORPORACIￓN."/>
        </w:smartTagPr>
        <w:r w:rsidRPr="005A22A1">
          <w:rPr>
            <w:rFonts w:ascii="Arial" w:hAnsi="Arial" w:cs="Arial"/>
            <w:b/>
            <w:sz w:val="22"/>
            <w:szCs w:val="22"/>
          </w:rPr>
          <w:t>LA CORPORACIÓN.</w:t>
        </w:r>
      </w:smartTag>
    </w:p>
    <w:p w:rsidR="001939DF" w:rsidRPr="005A22A1" w:rsidRDefault="001939DF" w:rsidP="005A22A1">
      <w:pPr>
        <w:suppressAutoHyphens w:val="0"/>
        <w:ind w:firstLine="708"/>
        <w:jc w:val="both"/>
        <w:rPr>
          <w:rFonts w:ascii="Arial" w:hAnsi="Arial" w:cs="Arial"/>
          <w:b/>
          <w:sz w:val="22"/>
          <w:szCs w:val="22"/>
        </w:rPr>
      </w:pPr>
    </w:p>
    <w:p w:rsidR="001939DF" w:rsidRPr="005A22A1" w:rsidRDefault="001939DF" w:rsidP="005A22A1">
      <w:pPr>
        <w:suppressAutoHyphens w:val="0"/>
        <w:ind w:firstLine="708"/>
        <w:jc w:val="both"/>
        <w:rPr>
          <w:rFonts w:ascii="Arial" w:hAnsi="Arial" w:cs="Arial"/>
          <w:sz w:val="22"/>
          <w:szCs w:val="22"/>
        </w:rPr>
      </w:pPr>
      <w:r w:rsidRPr="005A22A1">
        <w:rPr>
          <w:rFonts w:ascii="Arial" w:hAnsi="Arial" w:cs="Arial"/>
          <w:sz w:val="22"/>
          <w:szCs w:val="22"/>
        </w:rPr>
        <w:t xml:space="preserve">Se da cuenta al Pleno de la propuesta de Acuerdo, sobre nombramiento de Concejal Tesorero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del siguiente tenor literal:</w:t>
      </w:r>
    </w:p>
    <w:p w:rsidR="005A22A1" w:rsidRPr="005A22A1" w:rsidRDefault="005A22A1" w:rsidP="005A22A1">
      <w:pPr>
        <w:suppressAutoHyphens w:val="0"/>
        <w:ind w:firstLine="708"/>
        <w:jc w:val="both"/>
        <w:rPr>
          <w:rFonts w:ascii="Arial" w:hAnsi="Arial" w:cs="Arial"/>
          <w:sz w:val="22"/>
          <w:szCs w:val="22"/>
        </w:rPr>
      </w:pPr>
    </w:p>
    <w:p w:rsidR="005A22A1" w:rsidRPr="005A22A1" w:rsidRDefault="005A22A1" w:rsidP="005A22A1">
      <w:pPr>
        <w:ind w:firstLine="540"/>
        <w:jc w:val="both"/>
        <w:rPr>
          <w:rFonts w:ascii="Arial" w:hAnsi="Arial" w:cs="Arial"/>
          <w:sz w:val="22"/>
          <w:szCs w:val="22"/>
        </w:rPr>
      </w:pPr>
      <w:r w:rsidRPr="005A22A1">
        <w:rPr>
          <w:rFonts w:ascii="Arial" w:hAnsi="Arial" w:cs="Arial"/>
          <w:bCs/>
          <w:sz w:val="22"/>
          <w:szCs w:val="22"/>
        </w:rPr>
        <w:t xml:space="preserve">“Visto que  el artículo 168 de </w:t>
      </w:r>
      <w:smartTag w:uri="urn:schemas-microsoft-com:office:smarttags" w:element="PersonName">
        <w:smartTagPr>
          <w:attr w:name="ProductID" w:val="la Ley"/>
        </w:smartTagPr>
        <w:r w:rsidRPr="005A22A1">
          <w:rPr>
            <w:rFonts w:ascii="Arial" w:hAnsi="Arial" w:cs="Arial"/>
            <w:bCs/>
            <w:sz w:val="22"/>
            <w:szCs w:val="22"/>
          </w:rPr>
          <w:t xml:space="preserve">la </w:t>
        </w:r>
        <w:r w:rsidRPr="005A22A1">
          <w:rPr>
            <w:rStyle w:val="Textoennegrita"/>
            <w:rFonts w:ascii="Arial" w:hAnsi="Arial" w:cs="Arial"/>
            <w:b w:val="0"/>
            <w:sz w:val="22"/>
            <w:szCs w:val="22"/>
          </w:rPr>
          <w:t>Ley</w:t>
        </w:r>
      </w:smartTag>
      <w:r w:rsidRPr="005A22A1">
        <w:rPr>
          <w:rStyle w:val="Textoennegrita"/>
          <w:rFonts w:ascii="Arial" w:hAnsi="Arial" w:cs="Arial"/>
          <w:b w:val="0"/>
          <w:sz w:val="22"/>
          <w:szCs w:val="22"/>
        </w:rPr>
        <w:t xml:space="preserve"> 8/2010, de 23 de junio, de </w:t>
      </w:r>
      <w:smartTag w:uri="urn:schemas-microsoft-com:office:smarttags" w:element="PersonName">
        <w:smartTagPr>
          <w:attr w:name="ProductID" w:val="la Generalitat"/>
        </w:smartTagPr>
        <w:r w:rsidRPr="005A22A1">
          <w:rPr>
            <w:rStyle w:val="Textoennegrita"/>
            <w:rFonts w:ascii="Arial" w:hAnsi="Arial" w:cs="Arial"/>
            <w:b w:val="0"/>
            <w:sz w:val="22"/>
            <w:szCs w:val="22"/>
          </w:rPr>
          <w:t>la Generalitat</w:t>
        </w:r>
      </w:smartTag>
      <w:r w:rsidRPr="005A22A1">
        <w:rPr>
          <w:rStyle w:val="Textoennegrita"/>
          <w:rFonts w:ascii="Arial" w:hAnsi="Arial" w:cs="Arial"/>
          <w:b w:val="0"/>
          <w:sz w:val="22"/>
          <w:szCs w:val="22"/>
        </w:rPr>
        <w:t xml:space="preserve">, de Régimen Local de </w:t>
      </w:r>
      <w:smartTag w:uri="urn:schemas-microsoft-com:office:smarttags" w:element="PersonName">
        <w:smartTagPr>
          <w:attr w:name="ProductID" w:val="la Comunitat Valenciana"/>
        </w:smartTagPr>
        <w:r w:rsidRPr="005A22A1">
          <w:rPr>
            <w:rStyle w:val="Textoennegrita"/>
            <w:rFonts w:ascii="Arial" w:hAnsi="Arial" w:cs="Arial"/>
            <w:b w:val="0"/>
            <w:sz w:val="22"/>
            <w:szCs w:val="22"/>
          </w:rPr>
          <w:t>la Comunitat Valenciana</w:t>
        </w:r>
      </w:smartTag>
      <w:r w:rsidRPr="005A22A1">
        <w:rPr>
          <w:rFonts w:ascii="Arial" w:hAnsi="Arial" w:cs="Arial"/>
          <w:bCs/>
          <w:sz w:val="22"/>
          <w:szCs w:val="22"/>
        </w:rPr>
        <w:t xml:space="preserve">, relativo al </w:t>
      </w:r>
      <w:r w:rsidRPr="005A22A1">
        <w:rPr>
          <w:rFonts w:ascii="Arial" w:hAnsi="Arial" w:cs="Arial"/>
          <w:sz w:val="22"/>
          <w:szCs w:val="22"/>
        </w:rPr>
        <w:t xml:space="preserve"> Puesto de tesorería, establece en el párrafo tercero de su punto 1 que “En las corporaciones locales con secretarías de clase tercera, la responsabilidad administrativa de las funciones de contabilidad, tesorería y recaudación podrá ser atribuida a miembro de la corporación o a funcionario de la misma.”</w:t>
      </w:r>
    </w:p>
    <w:p w:rsidR="005A22A1" w:rsidRPr="005A22A1" w:rsidRDefault="005A22A1" w:rsidP="005A22A1">
      <w:pPr>
        <w:ind w:firstLine="540"/>
        <w:jc w:val="both"/>
        <w:rPr>
          <w:rFonts w:ascii="Arial" w:hAnsi="Arial" w:cs="Arial"/>
          <w:sz w:val="22"/>
          <w:szCs w:val="22"/>
        </w:rPr>
      </w:pPr>
    </w:p>
    <w:p w:rsidR="005A22A1" w:rsidRPr="005A22A1" w:rsidRDefault="005A22A1" w:rsidP="005A22A1">
      <w:pPr>
        <w:autoSpaceDE w:val="0"/>
        <w:autoSpaceDN w:val="0"/>
        <w:adjustRightInd w:val="0"/>
        <w:ind w:firstLine="540"/>
        <w:jc w:val="both"/>
        <w:rPr>
          <w:rFonts w:ascii="Arial" w:hAnsi="Arial" w:cs="Arial"/>
          <w:sz w:val="22"/>
          <w:szCs w:val="22"/>
        </w:rPr>
      </w:pPr>
      <w:r w:rsidRPr="005A22A1">
        <w:rPr>
          <w:rFonts w:ascii="Arial" w:hAnsi="Arial" w:cs="Arial"/>
          <w:sz w:val="22"/>
          <w:szCs w:val="22"/>
        </w:rPr>
        <w:t xml:space="preserve">Visto, asimismo, que el artículo </w:t>
      </w:r>
      <w:smartTag w:uri="urn:schemas-microsoft-com:office:smarttags" w:element="metricconverter">
        <w:smartTagPr>
          <w:attr w:name="ProductID" w:val="2 f"/>
        </w:smartTagPr>
        <w:r w:rsidRPr="005A22A1">
          <w:rPr>
            <w:rFonts w:ascii="Arial" w:hAnsi="Arial" w:cs="Arial"/>
            <w:sz w:val="22"/>
            <w:szCs w:val="22"/>
          </w:rPr>
          <w:t>2 f</w:t>
        </w:r>
      </w:smartTag>
      <w:r w:rsidRPr="005A22A1">
        <w:rPr>
          <w:rFonts w:ascii="Arial" w:hAnsi="Arial" w:cs="Arial"/>
          <w:sz w:val="22"/>
          <w:szCs w:val="22"/>
        </w:rPr>
        <w:t xml:space="preserve">) del Real Decreto 1732/1994, de 29 de julio, por el que se regula la provisión de puestos de trabajo de los Funcionarios de </w:t>
      </w:r>
      <w:smartTag w:uri="urn:schemas-microsoft-com:office:smarttags" w:element="PersonName">
        <w:smartTagPr>
          <w:attr w:name="ProductID" w:val="la Administraci￳n Local"/>
        </w:smartTagPr>
        <w:r w:rsidRPr="005A22A1">
          <w:rPr>
            <w:rFonts w:ascii="Arial" w:hAnsi="Arial" w:cs="Arial"/>
            <w:sz w:val="22"/>
            <w:szCs w:val="22"/>
          </w:rPr>
          <w:t>la Administración Local</w:t>
        </w:r>
      </w:smartTag>
      <w:r w:rsidRPr="005A22A1">
        <w:rPr>
          <w:rFonts w:ascii="Arial" w:hAnsi="Arial" w:cs="Arial"/>
          <w:sz w:val="22"/>
          <w:szCs w:val="22"/>
        </w:rPr>
        <w:t xml:space="preserve"> con Habilitación de Carácter Nacional, al reglamentar el desempeño de este puesto de trabajo, dispone que “En las Corporaciones Locales, cuya Secretaría esté clasificada en tercera clase, la responsabilidad administrativa de las funciones de contabilidad, tesorería y recaudación, podrá ser atribuida a miembros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o a funcionarios de la </w:t>
      </w:r>
      <w:r w:rsidRPr="005A22A1">
        <w:rPr>
          <w:rFonts w:ascii="Arial" w:hAnsi="Arial" w:cs="Arial"/>
          <w:sz w:val="22"/>
          <w:szCs w:val="22"/>
        </w:rPr>
        <w:lastRenderedPageBreak/>
        <w:t xml:space="preserve">misma”, por parte de </w:t>
      </w:r>
      <w:smartTag w:uri="urn:schemas-microsoft-com:office:smarttags" w:element="PersonName">
        <w:smartTagPr>
          <w:attr w:name="ProductID" w:val="la Alcald￭a"/>
        </w:smartTagPr>
        <w:r w:rsidRPr="005A22A1">
          <w:rPr>
            <w:rFonts w:ascii="Arial" w:hAnsi="Arial" w:cs="Arial"/>
            <w:sz w:val="22"/>
            <w:szCs w:val="22"/>
          </w:rPr>
          <w:t>la Alcaldía</w:t>
        </w:r>
      </w:smartTag>
      <w:r w:rsidRPr="005A22A1">
        <w:rPr>
          <w:rFonts w:ascii="Arial" w:hAnsi="Arial" w:cs="Arial"/>
          <w:sz w:val="22"/>
          <w:szCs w:val="22"/>
        </w:rPr>
        <w:t xml:space="preserve"> se propone al Pleno la adopción de acuerdo por el que el nombramiento de Tesorero Municipal recaiga en  el Sr. GUSTAVO HERNÁNDEZ GOMAR, Concejal de </w:t>
      </w:r>
      <w:smartTag w:uri="urn:schemas-microsoft-com:office:smarttags" w:element="PersonName">
        <w:smartTagPr>
          <w:attr w:name="ProductID" w:val="LA CORPORACIￓN."/>
        </w:smartTagPr>
        <w:r w:rsidRPr="005A22A1">
          <w:rPr>
            <w:rFonts w:ascii="Arial" w:hAnsi="Arial" w:cs="Arial"/>
            <w:sz w:val="22"/>
            <w:szCs w:val="22"/>
          </w:rPr>
          <w:t>la Corporación.</w:t>
        </w:r>
      </w:smartTag>
    </w:p>
    <w:p w:rsidR="005A22A1" w:rsidRPr="005A22A1" w:rsidRDefault="005A22A1" w:rsidP="005A22A1">
      <w:pPr>
        <w:autoSpaceDE w:val="0"/>
        <w:autoSpaceDN w:val="0"/>
        <w:adjustRightInd w:val="0"/>
        <w:jc w:val="both"/>
        <w:rPr>
          <w:rFonts w:ascii="Arial" w:hAnsi="Arial" w:cs="Arial"/>
          <w:sz w:val="22"/>
          <w:szCs w:val="22"/>
        </w:rPr>
      </w:pPr>
    </w:p>
    <w:p w:rsidR="005A22A1" w:rsidRPr="005A22A1" w:rsidRDefault="005A22A1" w:rsidP="005A22A1">
      <w:pPr>
        <w:autoSpaceDE w:val="0"/>
        <w:autoSpaceDN w:val="0"/>
        <w:adjustRightInd w:val="0"/>
        <w:ind w:firstLine="540"/>
        <w:jc w:val="both"/>
        <w:rPr>
          <w:rFonts w:ascii="Arial" w:hAnsi="Arial" w:cs="Arial"/>
          <w:sz w:val="22"/>
          <w:szCs w:val="22"/>
        </w:rPr>
      </w:pPr>
      <w:r w:rsidRPr="005A22A1">
        <w:rPr>
          <w:rFonts w:ascii="Arial" w:hAnsi="Arial" w:cs="Arial"/>
          <w:sz w:val="22"/>
          <w:szCs w:val="22"/>
        </w:rPr>
        <w:t xml:space="preserve">Considerando que el artículo 162 de </w:t>
      </w:r>
      <w:smartTag w:uri="urn:schemas-microsoft-com:office:smarttags" w:element="PersonName">
        <w:smartTagPr>
          <w:attr w:name="ProductID" w:val="la Ley"/>
        </w:smartTagPr>
        <w:r w:rsidRPr="005A22A1">
          <w:rPr>
            <w:rFonts w:ascii="Arial" w:hAnsi="Arial" w:cs="Arial"/>
            <w:sz w:val="22"/>
            <w:szCs w:val="22"/>
          </w:rPr>
          <w:t>la</w:t>
        </w:r>
        <w:r w:rsidRPr="005A22A1">
          <w:rPr>
            <w:rStyle w:val="Textoennegrita"/>
            <w:rFonts w:ascii="Arial" w:hAnsi="Arial" w:cs="Arial"/>
            <w:b w:val="0"/>
            <w:sz w:val="22"/>
            <w:szCs w:val="22"/>
          </w:rPr>
          <w:t xml:space="preserve"> Ley</w:t>
        </w:r>
      </w:smartTag>
      <w:r w:rsidRPr="005A22A1">
        <w:rPr>
          <w:rStyle w:val="Textoennegrita"/>
          <w:rFonts w:ascii="Arial" w:hAnsi="Arial" w:cs="Arial"/>
          <w:b w:val="0"/>
          <w:sz w:val="22"/>
          <w:szCs w:val="22"/>
        </w:rPr>
        <w:t xml:space="preserve"> 8/2010, de 23 de junio, de </w:t>
      </w:r>
      <w:smartTag w:uri="urn:schemas-microsoft-com:office:smarttags" w:element="PersonName">
        <w:smartTagPr>
          <w:attr w:name="ProductID" w:val="la Generalitat"/>
        </w:smartTagPr>
        <w:r w:rsidRPr="005A22A1">
          <w:rPr>
            <w:rStyle w:val="Textoennegrita"/>
            <w:rFonts w:ascii="Arial" w:hAnsi="Arial" w:cs="Arial"/>
            <w:b w:val="0"/>
            <w:sz w:val="22"/>
            <w:szCs w:val="22"/>
          </w:rPr>
          <w:t>la Generalitat</w:t>
        </w:r>
      </w:smartTag>
      <w:r w:rsidRPr="005A22A1">
        <w:rPr>
          <w:rStyle w:val="Textoennegrita"/>
          <w:rFonts w:ascii="Arial" w:hAnsi="Arial" w:cs="Arial"/>
          <w:b w:val="0"/>
          <w:sz w:val="22"/>
          <w:szCs w:val="22"/>
        </w:rPr>
        <w:t xml:space="preserve">, de Régimen Local de </w:t>
      </w:r>
      <w:smartTag w:uri="urn:schemas-microsoft-com:office:smarttags" w:element="PersonName">
        <w:smartTagPr>
          <w:attr w:name="ProductID" w:val="la Comunitat Valenciana"/>
        </w:smartTagPr>
        <w:r w:rsidRPr="005A22A1">
          <w:rPr>
            <w:rStyle w:val="Textoennegrita"/>
            <w:rFonts w:ascii="Arial" w:hAnsi="Arial" w:cs="Arial"/>
            <w:b w:val="0"/>
            <w:sz w:val="22"/>
            <w:szCs w:val="22"/>
          </w:rPr>
          <w:t>la Comunitat Valenciana</w:t>
        </w:r>
      </w:smartTag>
      <w:r w:rsidRPr="005A22A1">
        <w:rPr>
          <w:rStyle w:val="Textoennegrita"/>
          <w:rFonts w:ascii="Arial" w:hAnsi="Arial" w:cs="Arial"/>
          <w:b w:val="0"/>
          <w:sz w:val="22"/>
          <w:szCs w:val="22"/>
        </w:rPr>
        <w:t xml:space="preserve"> establece que “</w:t>
      </w:r>
      <w:r w:rsidRPr="005A22A1">
        <w:rPr>
          <w:rFonts w:ascii="Arial" w:hAnsi="Arial" w:cs="Arial"/>
          <w:sz w:val="22"/>
          <w:szCs w:val="22"/>
        </w:rPr>
        <w:t>Son funciones públicas necesarias en todas las corporaciones locales, cuya responsabilidad administrativa está reservada a personal funcionario con habilitación de carácter estatal:</w:t>
      </w:r>
    </w:p>
    <w:p w:rsidR="005A22A1" w:rsidRPr="005A22A1" w:rsidRDefault="005A22A1" w:rsidP="005A22A1">
      <w:pPr>
        <w:numPr>
          <w:ilvl w:val="0"/>
          <w:numId w:val="7"/>
        </w:numPr>
        <w:suppressAutoHyphens w:val="0"/>
        <w:ind w:left="900"/>
        <w:jc w:val="both"/>
        <w:rPr>
          <w:rFonts w:ascii="Arial" w:hAnsi="Arial" w:cs="Arial"/>
          <w:sz w:val="22"/>
          <w:szCs w:val="22"/>
        </w:rPr>
      </w:pPr>
      <w:r w:rsidRPr="005A22A1">
        <w:rPr>
          <w:rFonts w:ascii="Arial" w:hAnsi="Arial" w:cs="Arial"/>
          <w:sz w:val="22"/>
          <w:szCs w:val="22"/>
        </w:rPr>
        <w:t>La de secretaría, comprensiva de la fe pública y el asesoramiento legal preceptivo.</w:t>
      </w:r>
    </w:p>
    <w:p w:rsidR="005A22A1" w:rsidRPr="005A22A1" w:rsidRDefault="005A22A1" w:rsidP="005A22A1">
      <w:pPr>
        <w:numPr>
          <w:ilvl w:val="0"/>
          <w:numId w:val="7"/>
        </w:numPr>
        <w:suppressAutoHyphens w:val="0"/>
        <w:ind w:left="900"/>
        <w:jc w:val="both"/>
        <w:rPr>
          <w:rFonts w:ascii="Arial" w:hAnsi="Arial" w:cs="Arial"/>
          <w:sz w:val="22"/>
          <w:szCs w:val="22"/>
        </w:rPr>
      </w:pPr>
      <w:r w:rsidRPr="005A22A1">
        <w:rPr>
          <w:rFonts w:ascii="Arial" w:hAnsi="Arial" w:cs="Arial"/>
          <w:sz w:val="22"/>
          <w:szCs w:val="22"/>
        </w:rPr>
        <w:t>El control y fiscalización interna de la gestión económico-financiera y presupuestaria, y la contabilidad, tesorería y recaudación.”</w:t>
      </w:r>
    </w:p>
    <w:p w:rsidR="005A22A1" w:rsidRPr="005A22A1" w:rsidRDefault="005A22A1" w:rsidP="005A22A1">
      <w:pPr>
        <w:ind w:left="540"/>
        <w:jc w:val="both"/>
        <w:rPr>
          <w:rFonts w:ascii="Arial" w:hAnsi="Arial" w:cs="Arial"/>
          <w:sz w:val="22"/>
          <w:szCs w:val="22"/>
        </w:rPr>
      </w:pPr>
    </w:p>
    <w:p w:rsidR="005A22A1" w:rsidRPr="005A22A1" w:rsidRDefault="005A22A1" w:rsidP="005A22A1">
      <w:pPr>
        <w:ind w:firstLine="540"/>
        <w:jc w:val="both"/>
        <w:rPr>
          <w:rFonts w:ascii="Arial" w:hAnsi="Arial" w:cs="Arial"/>
          <w:sz w:val="22"/>
          <w:szCs w:val="22"/>
        </w:rPr>
      </w:pPr>
      <w:r w:rsidRPr="005A22A1">
        <w:rPr>
          <w:rFonts w:ascii="Arial" w:hAnsi="Arial" w:cs="Arial"/>
          <w:bCs/>
          <w:sz w:val="22"/>
          <w:szCs w:val="22"/>
        </w:rPr>
        <w:t xml:space="preserve">Considerando que, por su parte, el artículo 168 de la citada Ley, relativo al </w:t>
      </w:r>
      <w:r w:rsidRPr="005A22A1">
        <w:rPr>
          <w:rFonts w:ascii="Arial" w:hAnsi="Arial" w:cs="Arial"/>
          <w:sz w:val="22"/>
          <w:szCs w:val="22"/>
        </w:rPr>
        <w:t xml:space="preserve"> Puesto de tesorería, establece en el párrafo tercero de su punto 1 que “En las corporaciones locales con secretarías de clase tercera, la responsabilidad administrativa de las funciones de contabilidad, tesorería y recaudación podrá ser atribuida a miembro de la corporación o a funcionario de la misma.”</w:t>
      </w:r>
    </w:p>
    <w:p w:rsidR="005A22A1" w:rsidRPr="005A22A1" w:rsidRDefault="005A22A1" w:rsidP="005A22A1">
      <w:pPr>
        <w:ind w:firstLine="540"/>
        <w:jc w:val="both"/>
        <w:rPr>
          <w:rFonts w:ascii="Arial" w:hAnsi="Arial" w:cs="Arial"/>
          <w:sz w:val="22"/>
          <w:szCs w:val="22"/>
        </w:rPr>
      </w:pPr>
    </w:p>
    <w:p w:rsidR="005A22A1" w:rsidRPr="005A22A1" w:rsidRDefault="005A22A1" w:rsidP="005A22A1">
      <w:pPr>
        <w:autoSpaceDE w:val="0"/>
        <w:autoSpaceDN w:val="0"/>
        <w:adjustRightInd w:val="0"/>
        <w:ind w:firstLine="540"/>
        <w:jc w:val="both"/>
        <w:rPr>
          <w:rFonts w:ascii="Arial" w:hAnsi="Arial" w:cs="Arial"/>
          <w:sz w:val="22"/>
          <w:szCs w:val="22"/>
        </w:rPr>
      </w:pPr>
      <w:r w:rsidRPr="005A22A1">
        <w:rPr>
          <w:rFonts w:ascii="Arial" w:hAnsi="Arial" w:cs="Arial"/>
          <w:sz w:val="22"/>
          <w:szCs w:val="22"/>
        </w:rPr>
        <w:t xml:space="preserve">Considerando que el artículo </w:t>
      </w:r>
      <w:smartTag w:uri="urn:schemas-microsoft-com:office:smarttags" w:element="metricconverter">
        <w:smartTagPr>
          <w:attr w:name="ProductID" w:val="2 f"/>
        </w:smartTagPr>
        <w:r w:rsidRPr="005A22A1">
          <w:rPr>
            <w:rFonts w:ascii="Arial" w:hAnsi="Arial" w:cs="Arial"/>
            <w:sz w:val="22"/>
            <w:szCs w:val="22"/>
          </w:rPr>
          <w:t>2 f</w:t>
        </w:r>
      </w:smartTag>
      <w:r w:rsidRPr="005A22A1">
        <w:rPr>
          <w:rFonts w:ascii="Arial" w:hAnsi="Arial" w:cs="Arial"/>
          <w:sz w:val="22"/>
          <w:szCs w:val="22"/>
        </w:rPr>
        <w:t xml:space="preserve">) del Real Decreto 1732/1994, de 29 de julio, por el que se regula la provisión de puestos de trabajo de los Funcionarios de </w:t>
      </w:r>
      <w:smartTag w:uri="urn:schemas-microsoft-com:office:smarttags" w:element="PersonName">
        <w:smartTagPr>
          <w:attr w:name="ProductID" w:val="la Administraci￳n Local"/>
        </w:smartTagPr>
        <w:r w:rsidRPr="005A22A1">
          <w:rPr>
            <w:rFonts w:ascii="Arial" w:hAnsi="Arial" w:cs="Arial"/>
            <w:sz w:val="22"/>
            <w:szCs w:val="22"/>
          </w:rPr>
          <w:t>la Administración Local</w:t>
        </w:r>
      </w:smartTag>
      <w:r w:rsidRPr="005A22A1">
        <w:rPr>
          <w:rFonts w:ascii="Arial" w:hAnsi="Arial" w:cs="Arial"/>
          <w:sz w:val="22"/>
          <w:szCs w:val="22"/>
        </w:rPr>
        <w:t xml:space="preserve"> con Habilitación de Carácter Nacional, al reglamentar el desempeño de este puesto de trabajo, dispone que:</w:t>
      </w:r>
    </w:p>
    <w:p w:rsidR="005A22A1" w:rsidRPr="005A22A1" w:rsidRDefault="005A22A1" w:rsidP="005A22A1">
      <w:pPr>
        <w:autoSpaceDE w:val="0"/>
        <w:autoSpaceDN w:val="0"/>
        <w:adjustRightInd w:val="0"/>
        <w:jc w:val="both"/>
        <w:rPr>
          <w:rFonts w:ascii="Arial" w:hAnsi="Arial" w:cs="Arial"/>
          <w:sz w:val="22"/>
          <w:szCs w:val="22"/>
        </w:rPr>
      </w:pPr>
      <w:r w:rsidRPr="005A22A1">
        <w:rPr>
          <w:rFonts w:ascii="Arial" w:hAnsi="Arial" w:cs="Arial"/>
          <w:sz w:val="22"/>
          <w:szCs w:val="22"/>
        </w:rPr>
        <w:t xml:space="preserve">“En las Corporaciones Locales, cuya Secretaría esté clasificada en tercera clase, la responsabilidad administrativa de las funciones de contabilidad, tesorería y recaudación, podrá ser atribuida a miembros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o a funcionarios de la misma”.</w:t>
      </w:r>
    </w:p>
    <w:p w:rsidR="005A22A1" w:rsidRPr="005A22A1" w:rsidRDefault="005A22A1" w:rsidP="005A22A1">
      <w:pPr>
        <w:autoSpaceDE w:val="0"/>
        <w:autoSpaceDN w:val="0"/>
        <w:adjustRightInd w:val="0"/>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sz w:val="22"/>
          <w:szCs w:val="22"/>
        </w:rPr>
        <w:t>Considerando que en el artículo 164.2 del Texto Refundido de las Disposiciones Legales vigentes en materia de Régimen Local se indica que, como requisito previo para la toma de posesión, se exigirá la constitución de fianza en la forma prevista por las disposiciones legales vigentes.</w:t>
      </w:r>
    </w:p>
    <w:p w:rsidR="005A22A1" w:rsidRPr="005A22A1" w:rsidRDefault="005A22A1" w:rsidP="005A22A1">
      <w:pPr>
        <w:autoSpaceDE w:val="0"/>
        <w:autoSpaceDN w:val="0"/>
        <w:adjustRightInd w:val="0"/>
        <w:ind w:firstLine="708"/>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sz w:val="22"/>
          <w:szCs w:val="22"/>
        </w:rPr>
        <w:t xml:space="preserve">Considerando que dicha norma se encuentra desarrollada por las Órdenes de 16 de julio de 1963 y 10 de diciembre de 1964, en las que se dan instrucciones sobre el régimen de depositarías de fondos no servidas por funcionarios pertenecientes a la habilitación nacional, entendiéndose que el nombramiento de Tesorero continúa rigiéndose esencialmente las mismas, siempre que sus instrucciones no se opongan o contradigan a lo dispuesto en </w:t>
      </w:r>
      <w:smartTag w:uri="urn:schemas-microsoft-com:office:smarttags" w:element="PersonName">
        <w:smartTagPr>
          <w:attr w:name="ProductID" w:val="la Ley"/>
        </w:smartTagPr>
        <w:r w:rsidRPr="005A22A1">
          <w:rPr>
            <w:rFonts w:ascii="Arial" w:hAnsi="Arial" w:cs="Arial"/>
            <w:sz w:val="22"/>
            <w:szCs w:val="22"/>
          </w:rPr>
          <w:t>la Ley</w:t>
        </w:r>
      </w:smartTag>
      <w:r w:rsidRPr="005A22A1">
        <w:rPr>
          <w:rFonts w:ascii="Arial" w:hAnsi="Arial" w:cs="Arial"/>
          <w:sz w:val="22"/>
          <w:szCs w:val="22"/>
        </w:rPr>
        <w:t xml:space="preserve"> 7/1985, de 2 de abril, Reguladora de las Bases de Régimen, y la legislación que la desarrolla.</w:t>
      </w:r>
    </w:p>
    <w:p w:rsidR="005A22A1" w:rsidRPr="005A22A1" w:rsidRDefault="005A22A1" w:rsidP="005A22A1">
      <w:pPr>
        <w:autoSpaceDE w:val="0"/>
        <w:autoSpaceDN w:val="0"/>
        <w:adjustRightInd w:val="0"/>
        <w:ind w:firstLine="708"/>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sz w:val="22"/>
          <w:szCs w:val="22"/>
        </w:rPr>
        <w:t>Se somete a la consideración del Pleno propuesta de Acuerdo en los siguientes términos:</w:t>
      </w:r>
    </w:p>
    <w:p w:rsidR="005A22A1" w:rsidRPr="005A22A1" w:rsidRDefault="005A22A1" w:rsidP="005A22A1">
      <w:pPr>
        <w:autoSpaceDE w:val="0"/>
        <w:autoSpaceDN w:val="0"/>
        <w:adjustRightInd w:val="0"/>
        <w:ind w:left="2832" w:firstLine="708"/>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b/>
          <w:caps/>
          <w:sz w:val="22"/>
          <w:szCs w:val="22"/>
        </w:rPr>
        <w:t>Primero</w:t>
      </w:r>
      <w:r w:rsidRPr="005A22A1">
        <w:rPr>
          <w:rFonts w:ascii="Arial" w:hAnsi="Arial" w:cs="Arial"/>
          <w:b/>
          <w:sz w:val="22"/>
          <w:szCs w:val="22"/>
        </w:rPr>
        <w:t>.-</w:t>
      </w:r>
      <w:r w:rsidRPr="005A22A1">
        <w:rPr>
          <w:rFonts w:ascii="Arial" w:hAnsi="Arial" w:cs="Arial"/>
          <w:sz w:val="22"/>
          <w:szCs w:val="22"/>
        </w:rPr>
        <w:t xml:space="preserve"> Designar al Sr. GUSTAVO HERNÁNDEZ GOMAR, miembro/concejal de esta Corporación, para el desempeño de las funciones de Tesorero de Fondos de este Ayuntamiento, quien deberá aceptar expresamente dicho nombramiento, haciéndose cargo de sus funciones mediante la firma del Acta de Arqueo.</w:t>
      </w:r>
    </w:p>
    <w:p w:rsidR="005A22A1" w:rsidRPr="005A22A1" w:rsidRDefault="005A22A1" w:rsidP="005A22A1">
      <w:pPr>
        <w:autoSpaceDE w:val="0"/>
        <w:autoSpaceDN w:val="0"/>
        <w:adjustRightInd w:val="0"/>
        <w:ind w:firstLine="708"/>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b/>
          <w:caps/>
          <w:sz w:val="22"/>
          <w:szCs w:val="22"/>
        </w:rPr>
        <w:t>Segundo</w:t>
      </w:r>
      <w:r w:rsidRPr="005A22A1">
        <w:rPr>
          <w:rFonts w:ascii="Arial" w:hAnsi="Arial" w:cs="Arial"/>
          <w:b/>
          <w:sz w:val="22"/>
          <w:szCs w:val="22"/>
        </w:rPr>
        <w:t>.-</w:t>
      </w:r>
      <w:r w:rsidRPr="005A22A1">
        <w:rPr>
          <w:rFonts w:ascii="Arial" w:hAnsi="Arial" w:cs="Arial"/>
          <w:sz w:val="22"/>
          <w:szCs w:val="22"/>
        </w:rPr>
        <w:t xml:space="preserve">  Relevar al Concejal que preste las funciones de Tesorero de la obligación de prestar fianza, haciendo constar que todos los miembros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se hacen responsables solidarios del resultado de su gestión.</w:t>
      </w:r>
    </w:p>
    <w:p w:rsidR="005A22A1" w:rsidRPr="005A22A1" w:rsidRDefault="005A22A1" w:rsidP="005A22A1">
      <w:pPr>
        <w:autoSpaceDE w:val="0"/>
        <w:autoSpaceDN w:val="0"/>
        <w:adjustRightInd w:val="0"/>
        <w:ind w:firstLine="708"/>
        <w:jc w:val="both"/>
        <w:rPr>
          <w:rFonts w:ascii="Arial" w:hAnsi="Arial" w:cs="Arial"/>
          <w:sz w:val="22"/>
          <w:szCs w:val="22"/>
        </w:rPr>
      </w:pPr>
    </w:p>
    <w:p w:rsidR="005A22A1" w:rsidRPr="005A22A1" w:rsidRDefault="005A22A1" w:rsidP="005A22A1">
      <w:pPr>
        <w:ind w:firstLine="334"/>
        <w:jc w:val="both"/>
        <w:rPr>
          <w:rFonts w:ascii="Arial" w:hAnsi="Arial" w:cs="Arial"/>
          <w:sz w:val="22"/>
          <w:szCs w:val="22"/>
        </w:rPr>
      </w:pPr>
      <w:r w:rsidRPr="005A22A1">
        <w:rPr>
          <w:rFonts w:ascii="Arial" w:hAnsi="Arial" w:cs="Arial"/>
          <w:b/>
          <w:caps/>
          <w:sz w:val="22"/>
          <w:szCs w:val="22"/>
        </w:rPr>
        <w:lastRenderedPageBreak/>
        <w:t xml:space="preserve">      Tercero</w:t>
      </w:r>
      <w:r w:rsidRPr="005A22A1">
        <w:rPr>
          <w:rFonts w:ascii="Arial" w:hAnsi="Arial" w:cs="Arial"/>
          <w:b/>
          <w:sz w:val="22"/>
          <w:szCs w:val="22"/>
        </w:rPr>
        <w:t>.-</w:t>
      </w:r>
      <w:r w:rsidRPr="005A22A1">
        <w:rPr>
          <w:rFonts w:ascii="Arial" w:hAnsi="Arial" w:cs="Arial"/>
          <w:sz w:val="22"/>
          <w:szCs w:val="22"/>
        </w:rPr>
        <w:t xml:space="preserve"> Trasladar el presente acuerdo a la persona designada para su conocimiento y efectos oportunos.”</w:t>
      </w:r>
    </w:p>
    <w:p w:rsidR="001939DF" w:rsidRPr="005A22A1" w:rsidRDefault="001939DF" w:rsidP="005A22A1">
      <w:pPr>
        <w:suppressAutoHyphens w:val="0"/>
        <w:jc w:val="both"/>
        <w:rPr>
          <w:rFonts w:ascii="Arial" w:hAnsi="Arial" w:cs="Arial"/>
          <w:sz w:val="22"/>
          <w:szCs w:val="22"/>
        </w:rPr>
      </w:pPr>
    </w:p>
    <w:p w:rsidR="001939DF" w:rsidRPr="005A22A1" w:rsidRDefault="001939DF" w:rsidP="005A22A1">
      <w:pPr>
        <w:suppressAutoHyphens w:val="0"/>
        <w:ind w:firstLine="708"/>
        <w:jc w:val="both"/>
        <w:rPr>
          <w:rFonts w:ascii="Arial" w:hAnsi="Arial" w:cs="Arial"/>
          <w:sz w:val="22"/>
          <w:szCs w:val="22"/>
        </w:rPr>
      </w:pPr>
      <w:r w:rsidRPr="005A22A1">
        <w:rPr>
          <w:rFonts w:ascii="Arial" w:hAnsi="Arial" w:cs="Arial"/>
          <w:sz w:val="22"/>
          <w:szCs w:val="22"/>
        </w:rPr>
        <w:t xml:space="preserve">Sometida a votación la propuesta de Acuerdo transcrita, se computan cinco (5) votos a favor (PP) y dos (2) abstenciones (PSOE), resultando aprobada, en sus propios términos, por mayoría absoluta del número legal de miembros de </w:t>
      </w:r>
      <w:smartTag w:uri="urn:schemas-microsoft-com:office:smarttags" w:element="PersonName">
        <w:smartTagPr>
          <w:attr w:name="ProductID" w:val="LA CORPORACIￓN."/>
        </w:smartTagPr>
        <w:r w:rsidRPr="005A22A1">
          <w:rPr>
            <w:rFonts w:ascii="Arial" w:hAnsi="Arial" w:cs="Arial"/>
            <w:sz w:val="22"/>
            <w:szCs w:val="22"/>
          </w:rPr>
          <w:t>la Corporación.</w:t>
        </w:r>
      </w:smartTag>
    </w:p>
    <w:p w:rsidR="009D682B" w:rsidRPr="005A22A1" w:rsidRDefault="009D682B" w:rsidP="005A22A1">
      <w:pPr>
        <w:suppressAutoHyphens w:val="0"/>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6.- PROPUESTA DE DETERMINACIÓN DE </w:t>
      </w:r>
      <w:smartTag w:uri="urn:schemas-microsoft-com:office:smarttags" w:element="PersonName">
        <w:smartTagPr>
          <w:attr w:name="ProductID" w:val="LA PERIODICIDAD DE"/>
        </w:smartTagPr>
        <w:r w:rsidRPr="005A22A1">
          <w:rPr>
            <w:rFonts w:ascii="Arial" w:hAnsi="Arial" w:cs="Arial"/>
            <w:b/>
            <w:sz w:val="22"/>
            <w:szCs w:val="22"/>
          </w:rPr>
          <w:t>LA PERIODICIDAD DE</w:t>
        </w:r>
      </w:smartTag>
      <w:r w:rsidRPr="005A22A1">
        <w:rPr>
          <w:rFonts w:ascii="Arial" w:hAnsi="Arial" w:cs="Arial"/>
          <w:b/>
          <w:sz w:val="22"/>
          <w:szCs w:val="22"/>
        </w:rPr>
        <w:t xml:space="preserve"> LAS SESIONES DEL PLENO.</w:t>
      </w:r>
    </w:p>
    <w:p w:rsidR="009D682B" w:rsidRPr="005A22A1" w:rsidRDefault="009D682B" w:rsidP="005A22A1">
      <w:pPr>
        <w:suppressAutoHyphens w:val="0"/>
        <w:jc w:val="both"/>
        <w:rPr>
          <w:rFonts w:ascii="Arial" w:hAnsi="Arial" w:cs="Arial"/>
          <w:b/>
          <w:sz w:val="22"/>
          <w:szCs w:val="22"/>
        </w:rPr>
      </w:pPr>
    </w:p>
    <w:p w:rsidR="001939DF" w:rsidRPr="005A22A1" w:rsidRDefault="001939DF" w:rsidP="005A22A1">
      <w:pPr>
        <w:suppressAutoHyphens w:val="0"/>
        <w:jc w:val="both"/>
        <w:rPr>
          <w:rFonts w:ascii="Arial" w:hAnsi="Arial" w:cs="Arial"/>
          <w:sz w:val="22"/>
          <w:szCs w:val="22"/>
        </w:rPr>
      </w:pPr>
      <w:r w:rsidRPr="005A22A1">
        <w:rPr>
          <w:rFonts w:ascii="Arial" w:hAnsi="Arial" w:cs="Arial"/>
          <w:b/>
          <w:sz w:val="22"/>
          <w:szCs w:val="22"/>
        </w:rPr>
        <w:tab/>
      </w:r>
      <w:r w:rsidRPr="005A22A1">
        <w:rPr>
          <w:rFonts w:ascii="Arial" w:hAnsi="Arial" w:cs="Arial"/>
          <w:sz w:val="22"/>
          <w:szCs w:val="22"/>
        </w:rPr>
        <w:t>Se da cuenta al Pleno de la propuesta de Acuerdo, sobre determinación de la periodicidad de las sesiones del Pleno, del siguiente tenor literal:</w:t>
      </w:r>
    </w:p>
    <w:p w:rsidR="005A22A1" w:rsidRPr="005A22A1" w:rsidRDefault="005A22A1" w:rsidP="005A22A1">
      <w:pPr>
        <w:suppressAutoHyphens w:val="0"/>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sz w:val="22"/>
          <w:szCs w:val="22"/>
        </w:rPr>
        <w:t xml:space="preserve">“Considerando que de </w:t>
      </w:r>
      <w:r w:rsidRPr="005A22A1">
        <w:rPr>
          <w:rFonts w:ascii="Arial" w:hAnsi="Arial" w:cs="Arial"/>
          <w:color w:val="231F20"/>
          <w:sz w:val="22"/>
          <w:szCs w:val="22"/>
        </w:rPr>
        <w:t xml:space="preserve">conformidad con lo dispuesto por </w:t>
      </w:r>
      <w:smartTag w:uri="urn:schemas-microsoft-com:office:smarttags" w:element="PersonName">
        <w:smartTagPr>
          <w:attr w:name="ProductID" w:val="la Ley"/>
        </w:smartTagPr>
        <w:r w:rsidRPr="005A22A1">
          <w:rPr>
            <w:rFonts w:ascii="Arial" w:hAnsi="Arial" w:cs="Arial"/>
            <w:color w:val="231F20"/>
            <w:sz w:val="22"/>
            <w:szCs w:val="22"/>
          </w:rPr>
          <w:t>la Ley</w:t>
        </w:r>
      </w:smartTag>
      <w:r w:rsidRPr="005A22A1">
        <w:rPr>
          <w:rFonts w:ascii="Arial" w:hAnsi="Arial" w:cs="Arial"/>
          <w:color w:val="231F20"/>
          <w:sz w:val="22"/>
          <w:szCs w:val="22"/>
        </w:rPr>
        <w:t xml:space="preserve"> 7/1985, de 2 de abril, Reguladora de las Bases del Régimen Local, el Ayuntamiento Pleno puede celebrar sesiones ordinarias y extraordinarias, teniéndose que celebrar las sesiones ordinarias del Pleno Municipal con la periodicidad mínima establecida por el artículo 46.2.a) de </w:t>
      </w:r>
      <w:smartTag w:uri="urn:schemas-microsoft-com:office:smarttags" w:element="PersonName">
        <w:smartTagPr>
          <w:attr w:name="ProductID" w:val="la Ley"/>
        </w:smartTagPr>
        <w:r w:rsidRPr="005A22A1">
          <w:rPr>
            <w:rFonts w:ascii="Arial" w:hAnsi="Arial" w:cs="Arial"/>
            <w:color w:val="231F20"/>
            <w:sz w:val="22"/>
            <w:szCs w:val="22"/>
          </w:rPr>
          <w:t>la Ley</w:t>
        </w:r>
      </w:smartTag>
      <w:r w:rsidRPr="005A22A1">
        <w:rPr>
          <w:rFonts w:ascii="Arial" w:hAnsi="Arial" w:cs="Arial"/>
          <w:color w:val="231F20"/>
          <w:sz w:val="22"/>
          <w:szCs w:val="22"/>
        </w:rPr>
        <w:t xml:space="preserve"> 7/1985, de 2 de abril, citada, en la redacción dada a la misma por </w:t>
      </w:r>
      <w:smartTag w:uri="urn:schemas-microsoft-com:office:smarttags" w:element="PersonName">
        <w:smartTagPr>
          <w:attr w:name="ProductID" w:val="la Ley"/>
        </w:smartTagPr>
        <w:r w:rsidRPr="005A22A1">
          <w:rPr>
            <w:rFonts w:ascii="Arial" w:hAnsi="Arial" w:cs="Arial"/>
            <w:color w:val="231F20"/>
            <w:sz w:val="22"/>
            <w:szCs w:val="22"/>
          </w:rPr>
          <w:t>la Ley</w:t>
        </w:r>
      </w:smartTag>
      <w:r w:rsidRPr="005A22A1">
        <w:rPr>
          <w:rFonts w:ascii="Arial" w:hAnsi="Arial" w:cs="Arial"/>
          <w:color w:val="231F20"/>
          <w:sz w:val="22"/>
          <w:szCs w:val="22"/>
        </w:rPr>
        <w:t xml:space="preserve"> 57/2003, de 16 de diciembre.</w:t>
      </w:r>
    </w:p>
    <w:p w:rsidR="005A22A1" w:rsidRPr="005A22A1" w:rsidRDefault="005A22A1" w:rsidP="005A22A1">
      <w:pPr>
        <w:autoSpaceDE w:val="0"/>
        <w:autoSpaceDN w:val="0"/>
        <w:adjustRightInd w:val="0"/>
        <w:ind w:firstLine="708"/>
        <w:jc w:val="both"/>
        <w:rPr>
          <w:rFonts w:ascii="Arial" w:hAnsi="Arial" w:cs="Arial"/>
          <w:color w:val="231F20"/>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color w:val="231F20"/>
          <w:sz w:val="22"/>
          <w:szCs w:val="22"/>
        </w:rPr>
        <w:t xml:space="preserve">De conformidad con lo dispuesto por el artículo 38 del Reglamento de Organización, Funcionamiento y Régimen Jurídico de las Entidades Locales, aprobado por Real Decreto 2568/1986, de 28 de noviembre, en concordancia con el artículo 46.2.a) de </w:t>
      </w:r>
      <w:smartTag w:uri="urn:schemas-microsoft-com:office:smarttags" w:element="PersonName">
        <w:smartTagPr>
          <w:attr w:name="ProductID" w:val="la Ley"/>
        </w:smartTagPr>
        <w:r w:rsidRPr="005A22A1">
          <w:rPr>
            <w:rFonts w:ascii="Arial" w:hAnsi="Arial" w:cs="Arial"/>
            <w:color w:val="231F20"/>
            <w:sz w:val="22"/>
            <w:szCs w:val="22"/>
          </w:rPr>
          <w:t>la Ley</w:t>
        </w:r>
      </w:smartTag>
      <w:r w:rsidRPr="005A22A1">
        <w:rPr>
          <w:rFonts w:ascii="Arial" w:hAnsi="Arial" w:cs="Arial"/>
          <w:color w:val="231F20"/>
          <w:sz w:val="22"/>
          <w:szCs w:val="22"/>
        </w:rPr>
        <w:t xml:space="preserve"> 7/1985, de 2 de abril, Reguladora de las Bases del Régimen Local, en su redacción actual.</w:t>
      </w:r>
    </w:p>
    <w:p w:rsidR="005A22A1" w:rsidRPr="005A22A1" w:rsidRDefault="005A22A1" w:rsidP="005A22A1">
      <w:pPr>
        <w:autoSpaceDE w:val="0"/>
        <w:autoSpaceDN w:val="0"/>
        <w:adjustRightInd w:val="0"/>
        <w:ind w:firstLine="708"/>
        <w:jc w:val="both"/>
        <w:rPr>
          <w:rFonts w:ascii="Arial" w:hAnsi="Arial" w:cs="Arial"/>
          <w:color w:val="231F20"/>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color w:val="231F20"/>
          <w:sz w:val="22"/>
          <w:szCs w:val="22"/>
        </w:rPr>
        <w:t>Se somete a la consideración del Pleno propuesta de Acuerdo en los siguientes términos:</w:t>
      </w:r>
    </w:p>
    <w:p w:rsidR="005A22A1" w:rsidRPr="005A22A1" w:rsidRDefault="005A22A1" w:rsidP="005A22A1">
      <w:pPr>
        <w:autoSpaceDE w:val="0"/>
        <w:autoSpaceDN w:val="0"/>
        <w:adjustRightInd w:val="0"/>
        <w:jc w:val="both"/>
        <w:rPr>
          <w:rFonts w:ascii="Arial" w:hAnsi="Arial" w:cs="Arial"/>
          <w:color w:val="231F20"/>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b/>
          <w:caps/>
          <w:color w:val="231F20"/>
          <w:sz w:val="22"/>
          <w:szCs w:val="22"/>
        </w:rPr>
        <w:t>Primero</w:t>
      </w:r>
      <w:r w:rsidRPr="005A22A1">
        <w:rPr>
          <w:rFonts w:ascii="Arial" w:hAnsi="Arial" w:cs="Arial"/>
          <w:b/>
          <w:color w:val="231F20"/>
          <w:sz w:val="22"/>
          <w:szCs w:val="22"/>
        </w:rPr>
        <w:t>.-</w:t>
      </w:r>
      <w:r w:rsidRPr="005A22A1">
        <w:rPr>
          <w:rFonts w:ascii="Arial" w:hAnsi="Arial" w:cs="Arial"/>
          <w:color w:val="231F20"/>
          <w:sz w:val="22"/>
          <w:szCs w:val="22"/>
        </w:rPr>
        <w:t xml:space="preserve"> Establecer que la periodicidad de las sesiones ordinarias  a celebrar por el Pleno de este Ayuntamiento, sea de una sesión por cada trimestre natural,  teniendo lugar la misma durante la última quincena de cada trimestre, es decir, en la última quincena de los meses de marzo, junio, septiembre y diciembre, en el salón de sesiones del Ayuntamiento o lugar habilitado al efecto, a la hora y en el día que se determine por </w:t>
      </w:r>
      <w:smartTag w:uri="urn:schemas-microsoft-com:office:smarttags" w:element="PersonName">
        <w:smartTagPr>
          <w:attr w:name="ProductID" w:val="LA ALCALDￍA."/>
        </w:smartTagPr>
        <w:r w:rsidRPr="005A22A1">
          <w:rPr>
            <w:rFonts w:ascii="Arial" w:hAnsi="Arial" w:cs="Arial"/>
            <w:color w:val="231F20"/>
            <w:sz w:val="22"/>
            <w:szCs w:val="22"/>
          </w:rPr>
          <w:t>la Alcaldía.</w:t>
        </w:r>
      </w:smartTag>
    </w:p>
    <w:p w:rsidR="005A22A1" w:rsidRPr="005A22A1" w:rsidRDefault="005A22A1" w:rsidP="005A22A1">
      <w:pPr>
        <w:autoSpaceDE w:val="0"/>
        <w:autoSpaceDN w:val="0"/>
        <w:adjustRightInd w:val="0"/>
        <w:jc w:val="both"/>
        <w:rPr>
          <w:rFonts w:ascii="Arial" w:hAnsi="Arial" w:cs="Arial"/>
          <w:color w:val="231F20"/>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b/>
          <w:caps/>
          <w:color w:val="231F20"/>
          <w:sz w:val="22"/>
          <w:szCs w:val="22"/>
        </w:rPr>
        <w:t>Segundo</w:t>
      </w:r>
      <w:r w:rsidRPr="005A22A1">
        <w:rPr>
          <w:rFonts w:ascii="Arial" w:hAnsi="Arial" w:cs="Arial"/>
          <w:b/>
          <w:color w:val="231F20"/>
          <w:sz w:val="22"/>
          <w:szCs w:val="22"/>
        </w:rPr>
        <w:t>.-</w:t>
      </w:r>
      <w:r w:rsidRPr="005A22A1">
        <w:rPr>
          <w:rFonts w:ascii="Arial" w:hAnsi="Arial" w:cs="Arial"/>
          <w:color w:val="231F20"/>
          <w:sz w:val="22"/>
          <w:szCs w:val="22"/>
        </w:rPr>
        <w:t xml:space="preserve"> Comunicar este acuerdo a todos los concejales y a los diferentes servicios municipales, para su conocimiento y efectos oportunos.”</w:t>
      </w:r>
    </w:p>
    <w:p w:rsidR="001939DF" w:rsidRPr="005A22A1" w:rsidRDefault="001939DF" w:rsidP="005A22A1">
      <w:pPr>
        <w:suppressAutoHyphens w:val="0"/>
        <w:jc w:val="both"/>
        <w:rPr>
          <w:rFonts w:ascii="Arial" w:hAnsi="Arial" w:cs="Arial"/>
          <w:sz w:val="22"/>
          <w:szCs w:val="22"/>
        </w:rPr>
      </w:pPr>
    </w:p>
    <w:p w:rsidR="001939DF" w:rsidRPr="005A22A1" w:rsidRDefault="001939DF" w:rsidP="005A22A1">
      <w:pPr>
        <w:suppressAutoHyphens w:val="0"/>
        <w:jc w:val="both"/>
        <w:rPr>
          <w:rFonts w:ascii="Arial" w:hAnsi="Arial" w:cs="Arial"/>
          <w:sz w:val="22"/>
          <w:szCs w:val="22"/>
        </w:rPr>
      </w:pPr>
      <w:r w:rsidRPr="005A22A1">
        <w:rPr>
          <w:rFonts w:ascii="Arial" w:hAnsi="Arial" w:cs="Arial"/>
          <w:sz w:val="22"/>
          <w:szCs w:val="22"/>
        </w:rPr>
        <w:tab/>
      </w:r>
      <w:r w:rsidR="0038149C" w:rsidRPr="005A22A1">
        <w:rPr>
          <w:rFonts w:ascii="Arial" w:hAnsi="Arial" w:cs="Arial"/>
          <w:sz w:val="22"/>
          <w:szCs w:val="22"/>
        </w:rPr>
        <w:t>Sometida a votación la propuesta de Acuerdo transcrita, resulta aprobada, en sus propios términos, por unanimidad de los miembros asistentes.</w:t>
      </w:r>
    </w:p>
    <w:p w:rsidR="0038149C" w:rsidRPr="005A22A1" w:rsidRDefault="0038149C" w:rsidP="005A22A1">
      <w:pPr>
        <w:suppressAutoHyphens w:val="0"/>
        <w:jc w:val="both"/>
        <w:rPr>
          <w:rFonts w:ascii="Arial" w:hAnsi="Arial" w:cs="Arial"/>
          <w:b/>
          <w:sz w:val="22"/>
          <w:szCs w:val="22"/>
        </w:rPr>
      </w:pPr>
    </w:p>
    <w:p w:rsidR="001939DF" w:rsidRPr="005A22A1" w:rsidRDefault="001939DF" w:rsidP="005A22A1">
      <w:pPr>
        <w:suppressAutoHyphens w:val="0"/>
        <w:jc w:val="both"/>
        <w:rPr>
          <w:rFonts w:ascii="Arial" w:hAnsi="Arial" w:cs="Arial"/>
          <w:b/>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7.- PROPUESTA DE CREACIÓN DE COMISIÓN INFORMATIVA PERMANENTE.</w:t>
      </w:r>
    </w:p>
    <w:p w:rsidR="0038149C" w:rsidRPr="005A22A1" w:rsidRDefault="0038149C" w:rsidP="005A22A1">
      <w:pPr>
        <w:suppressAutoHyphens w:val="0"/>
        <w:ind w:firstLine="708"/>
        <w:jc w:val="both"/>
        <w:rPr>
          <w:rFonts w:ascii="Arial" w:hAnsi="Arial" w:cs="Arial"/>
          <w:b/>
          <w:sz w:val="22"/>
          <w:szCs w:val="22"/>
        </w:rPr>
      </w:pPr>
    </w:p>
    <w:p w:rsidR="0038149C" w:rsidRDefault="0038149C" w:rsidP="005A22A1">
      <w:pPr>
        <w:suppressAutoHyphens w:val="0"/>
        <w:ind w:firstLine="708"/>
        <w:jc w:val="both"/>
        <w:rPr>
          <w:rFonts w:ascii="Arial" w:hAnsi="Arial" w:cs="Arial"/>
          <w:sz w:val="22"/>
          <w:szCs w:val="22"/>
        </w:rPr>
      </w:pPr>
      <w:r w:rsidRPr="005A22A1">
        <w:rPr>
          <w:rFonts w:ascii="Arial" w:hAnsi="Arial" w:cs="Arial"/>
          <w:sz w:val="22"/>
          <w:szCs w:val="22"/>
        </w:rPr>
        <w:t>Se da cuenta de la propuesta de Acuerdo, sobre creación de comisión informativa permanente, del siguiente tenor literal:</w:t>
      </w:r>
    </w:p>
    <w:p w:rsidR="005A22A1" w:rsidRPr="005A22A1" w:rsidRDefault="005A22A1" w:rsidP="005A22A1">
      <w:pPr>
        <w:suppressAutoHyphens w:val="0"/>
        <w:ind w:firstLine="708"/>
        <w:jc w:val="both"/>
        <w:rPr>
          <w:rFonts w:ascii="Arial" w:hAnsi="Arial" w:cs="Arial"/>
          <w:sz w:val="22"/>
          <w:szCs w:val="22"/>
        </w:rPr>
      </w:pPr>
    </w:p>
    <w:p w:rsidR="005A22A1" w:rsidRPr="005A22A1" w:rsidRDefault="005A22A1" w:rsidP="005A22A1">
      <w:pPr>
        <w:pStyle w:val="NormalWeb"/>
        <w:spacing w:before="0" w:after="0"/>
        <w:ind w:firstLine="708"/>
        <w:jc w:val="both"/>
        <w:rPr>
          <w:rFonts w:ascii="Arial" w:hAnsi="Arial" w:cs="Arial"/>
          <w:i/>
          <w:sz w:val="22"/>
          <w:szCs w:val="22"/>
        </w:rPr>
      </w:pPr>
      <w:r w:rsidRPr="005A22A1">
        <w:rPr>
          <w:rFonts w:ascii="Arial" w:hAnsi="Arial" w:cs="Arial"/>
          <w:sz w:val="22"/>
          <w:szCs w:val="22"/>
        </w:rPr>
        <w:t xml:space="preserve">“Considerando que el artículo 123 del Reglamento de Organización, Funcionamiento y Régimen Jurídico de las Entidades Locales,  aprobado por  Real Decreto 2568/1986, de 28 de noviembre (ROF), </w:t>
      </w:r>
      <w:r w:rsidRPr="005A22A1">
        <w:rPr>
          <w:rFonts w:ascii="Arial" w:hAnsi="Arial" w:cs="Arial"/>
          <w:i/>
          <w:sz w:val="22"/>
          <w:szCs w:val="22"/>
        </w:rPr>
        <w:t xml:space="preserve">“Las comisiones informativas, integradas exclusivamente por miembros de </w:t>
      </w:r>
      <w:smartTag w:uri="urn:schemas-microsoft-com:office:smarttags" w:element="PersonName">
        <w:smartTagPr>
          <w:attr w:name="ProductID" w:val="la Corporaci￳n"/>
        </w:smartTagPr>
        <w:r w:rsidRPr="005A22A1">
          <w:rPr>
            <w:rFonts w:ascii="Arial" w:hAnsi="Arial" w:cs="Arial"/>
            <w:i/>
            <w:sz w:val="22"/>
            <w:szCs w:val="22"/>
          </w:rPr>
          <w:t>la Corporación</w:t>
        </w:r>
      </w:smartTag>
      <w:r w:rsidRPr="005A22A1">
        <w:rPr>
          <w:rFonts w:ascii="Arial" w:hAnsi="Arial" w:cs="Arial"/>
          <w:i/>
          <w:sz w:val="22"/>
          <w:szCs w:val="22"/>
        </w:rPr>
        <w:t xml:space="preserve">, son órganos sin atribuciones resolutorias que tienen por función el estudio, informe o consulta de los asuntos que hayan de ser </w:t>
      </w:r>
      <w:r w:rsidRPr="005A22A1">
        <w:rPr>
          <w:rFonts w:ascii="Arial" w:hAnsi="Arial" w:cs="Arial"/>
          <w:i/>
          <w:sz w:val="22"/>
          <w:szCs w:val="22"/>
        </w:rPr>
        <w:lastRenderedPageBreak/>
        <w:t xml:space="preserve">sometidos a la decisión del Pleno y de </w:t>
      </w:r>
      <w:smartTag w:uri="urn:schemas-microsoft-com:office:smarttags" w:element="PersonName">
        <w:smartTagPr>
          <w:attr w:name="ProductID" w:val="la Comisi￳n"/>
        </w:smartTagPr>
        <w:r w:rsidRPr="005A22A1">
          <w:rPr>
            <w:rFonts w:ascii="Arial" w:hAnsi="Arial" w:cs="Arial"/>
            <w:i/>
            <w:sz w:val="22"/>
            <w:szCs w:val="22"/>
          </w:rPr>
          <w:t>la Comisión</w:t>
        </w:r>
      </w:smartTag>
      <w:r w:rsidRPr="005A22A1">
        <w:rPr>
          <w:rFonts w:ascii="Arial" w:hAnsi="Arial" w:cs="Arial"/>
          <w:i/>
          <w:sz w:val="22"/>
          <w:szCs w:val="22"/>
        </w:rPr>
        <w:t xml:space="preserve"> de Gobierno cuando esta actúe con competencias delegadas por el Pleno, salvo cuando hayan de adoptarse acuerdos declarados urgentes.”</w:t>
      </w:r>
    </w:p>
    <w:p w:rsidR="005A22A1" w:rsidRPr="005A22A1" w:rsidRDefault="005A22A1" w:rsidP="005A22A1">
      <w:pPr>
        <w:pStyle w:val="NormalWeb"/>
        <w:spacing w:before="0" w:after="0"/>
        <w:ind w:firstLine="708"/>
        <w:jc w:val="both"/>
        <w:rPr>
          <w:rFonts w:ascii="Arial" w:hAnsi="Arial" w:cs="Arial"/>
          <w:i/>
          <w:sz w:val="22"/>
          <w:szCs w:val="22"/>
        </w:rPr>
      </w:pPr>
      <w:r w:rsidRPr="005A22A1">
        <w:rPr>
          <w:rFonts w:ascii="Arial" w:hAnsi="Arial" w:cs="Arial"/>
          <w:sz w:val="22"/>
          <w:szCs w:val="22"/>
        </w:rPr>
        <w:t xml:space="preserve">Considerando que el apartado segundo de este precepto establece que </w:t>
      </w:r>
      <w:r w:rsidRPr="005A22A1">
        <w:rPr>
          <w:rFonts w:ascii="Arial" w:hAnsi="Arial" w:cs="Arial"/>
          <w:i/>
          <w:sz w:val="22"/>
          <w:szCs w:val="22"/>
        </w:rPr>
        <w:t xml:space="preserve">“igualmente informarán aquellos asuntos de la competencia propia de </w:t>
      </w:r>
      <w:smartTag w:uri="urn:schemas-microsoft-com:office:smarttags" w:element="PersonName">
        <w:smartTagPr>
          <w:attr w:name="ProductID" w:val="la Comisi￳n"/>
        </w:smartTagPr>
        <w:r w:rsidRPr="005A22A1">
          <w:rPr>
            <w:rFonts w:ascii="Arial" w:hAnsi="Arial" w:cs="Arial"/>
            <w:i/>
            <w:sz w:val="22"/>
            <w:szCs w:val="22"/>
          </w:rPr>
          <w:t>la Comisión</w:t>
        </w:r>
      </w:smartTag>
      <w:r w:rsidRPr="005A22A1">
        <w:rPr>
          <w:rFonts w:ascii="Arial" w:hAnsi="Arial" w:cs="Arial"/>
          <w:i/>
          <w:sz w:val="22"/>
          <w:szCs w:val="22"/>
        </w:rPr>
        <w:t xml:space="preserve"> de Gobierno, y del Alcalde o Presidente, que les sean sometidos a su conocimiento por expresa decisión de aquéllos.”</w:t>
      </w:r>
    </w:p>
    <w:p w:rsidR="005A22A1" w:rsidRPr="005A22A1" w:rsidRDefault="005A22A1" w:rsidP="005A22A1">
      <w:pPr>
        <w:pStyle w:val="NormalWeb"/>
        <w:spacing w:before="0" w:after="0"/>
        <w:ind w:firstLine="360"/>
        <w:jc w:val="both"/>
        <w:rPr>
          <w:rFonts w:ascii="Arial" w:hAnsi="Arial" w:cs="Arial"/>
          <w:i/>
          <w:sz w:val="22"/>
          <w:szCs w:val="22"/>
        </w:rPr>
      </w:pPr>
      <w:r w:rsidRPr="005A22A1">
        <w:rPr>
          <w:rStyle w:val="Textoennegrita"/>
          <w:rFonts w:ascii="Arial" w:hAnsi="Arial" w:cs="Arial"/>
          <w:b w:val="0"/>
          <w:sz w:val="22"/>
          <w:szCs w:val="22"/>
        </w:rPr>
        <w:t xml:space="preserve">Considerando que el </w:t>
      </w:r>
      <w:bookmarkStart w:id="1" w:name="a125"/>
      <w:r w:rsidRPr="005A22A1">
        <w:rPr>
          <w:rStyle w:val="Textoennegrita"/>
          <w:rFonts w:ascii="Arial" w:hAnsi="Arial" w:cs="Arial"/>
          <w:b w:val="0"/>
          <w:sz w:val="22"/>
          <w:szCs w:val="22"/>
        </w:rPr>
        <w:t>artículo 125</w:t>
      </w:r>
      <w:bookmarkEnd w:id="1"/>
      <w:r w:rsidRPr="005A22A1">
        <w:rPr>
          <w:rStyle w:val="Textoennegrita"/>
          <w:rFonts w:ascii="Arial" w:hAnsi="Arial" w:cs="Arial"/>
          <w:b w:val="0"/>
          <w:sz w:val="22"/>
          <w:szCs w:val="22"/>
        </w:rPr>
        <w:t xml:space="preserve"> del ROF establece que </w:t>
      </w:r>
      <w:r w:rsidRPr="005A22A1">
        <w:rPr>
          <w:rStyle w:val="Textoennegrita"/>
          <w:rFonts w:ascii="Arial" w:hAnsi="Arial" w:cs="Arial"/>
          <w:b w:val="0"/>
          <w:i/>
          <w:sz w:val="22"/>
          <w:szCs w:val="22"/>
        </w:rPr>
        <w:t>“e</w:t>
      </w:r>
      <w:r w:rsidRPr="005A22A1">
        <w:rPr>
          <w:rFonts w:ascii="Arial" w:hAnsi="Arial" w:cs="Arial"/>
          <w:i/>
          <w:sz w:val="22"/>
          <w:szCs w:val="22"/>
        </w:rPr>
        <w:t>n el acuerdo de creación de las Comisiones informativas se determinará la composición concreta de las mismas, teniendo en cuenta las siguientes reglas:</w:t>
      </w:r>
    </w:p>
    <w:p w:rsidR="005A22A1" w:rsidRPr="005A22A1" w:rsidRDefault="005A22A1" w:rsidP="005A22A1">
      <w:pPr>
        <w:pStyle w:val="NormalWeb"/>
        <w:numPr>
          <w:ilvl w:val="0"/>
          <w:numId w:val="9"/>
        </w:numPr>
        <w:suppressAutoHyphens w:val="0"/>
        <w:spacing w:before="0" w:after="0"/>
        <w:jc w:val="both"/>
        <w:rPr>
          <w:rFonts w:ascii="Arial" w:hAnsi="Arial" w:cs="Arial"/>
          <w:i/>
          <w:sz w:val="22"/>
          <w:szCs w:val="22"/>
        </w:rPr>
      </w:pPr>
      <w:r w:rsidRPr="005A22A1">
        <w:rPr>
          <w:rFonts w:ascii="Arial" w:hAnsi="Arial" w:cs="Arial"/>
          <w:i/>
          <w:sz w:val="22"/>
          <w:szCs w:val="22"/>
        </w:rPr>
        <w:t xml:space="preserve">El Alcalde o Presidente de </w:t>
      </w:r>
      <w:smartTag w:uri="urn:schemas-microsoft-com:office:smarttags" w:element="PersonName">
        <w:smartTagPr>
          <w:attr w:name="ProductID" w:val="la Corporaci￳n"/>
        </w:smartTagPr>
        <w:r w:rsidRPr="005A22A1">
          <w:rPr>
            <w:rFonts w:ascii="Arial" w:hAnsi="Arial" w:cs="Arial"/>
            <w:i/>
            <w:sz w:val="22"/>
            <w:szCs w:val="22"/>
          </w:rPr>
          <w:t>la Corporación</w:t>
        </w:r>
      </w:smartTag>
      <w:r w:rsidRPr="005A22A1">
        <w:rPr>
          <w:rFonts w:ascii="Arial" w:hAnsi="Arial" w:cs="Arial"/>
          <w:i/>
          <w:sz w:val="22"/>
          <w:szCs w:val="22"/>
        </w:rPr>
        <w:t xml:space="preserve">, es el Presidente nato de todas ellas; sin embargo, </w:t>
      </w:r>
      <w:smartTag w:uri="urn:schemas-microsoft-com:office:smarttags" w:element="PersonName">
        <w:smartTagPr>
          <w:attr w:name="ProductID" w:val="la Presidencia"/>
        </w:smartTagPr>
        <w:r w:rsidRPr="005A22A1">
          <w:rPr>
            <w:rFonts w:ascii="Arial" w:hAnsi="Arial" w:cs="Arial"/>
            <w:i/>
            <w:sz w:val="22"/>
            <w:szCs w:val="22"/>
          </w:rPr>
          <w:t>la Presidencia</w:t>
        </w:r>
      </w:smartTag>
      <w:r w:rsidRPr="005A22A1">
        <w:rPr>
          <w:rFonts w:ascii="Arial" w:hAnsi="Arial" w:cs="Arial"/>
          <w:i/>
          <w:sz w:val="22"/>
          <w:szCs w:val="22"/>
        </w:rPr>
        <w:t xml:space="preserve"> efectiva podrá delegarla en cualquier miembro de </w:t>
      </w:r>
      <w:smartTag w:uri="urn:schemas-microsoft-com:office:smarttags" w:element="PersonName">
        <w:smartTagPr>
          <w:attr w:name="ProductID" w:val="la Corporaci￳n"/>
        </w:smartTagPr>
        <w:r w:rsidRPr="005A22A1">
          <w:rPr>
            <w:rFonts w:ascii="Arial" w:hAnsi="Arial" w:cs="Arial"/>
            <w:i/>
            <w:sz w:val="22"/>
            <w:szCs w:val="22"/>
          </w:rPr>
          <w:t>la Corporación</w:t>
        </w:r>
      </w:smartTag>
      <w:r w:rsidRPr="005A22A1">
        <w:rPr>
          <w:rFonts w:ascii="Arial" w:hAnsi="Arial" w:cs="Arial"/>
          <w:i/>
          <w:sz w:val="22"/>
          <w:szCs w:val="22"/>
        </w:rPr>
        <w:t>, a propuesta de la propia Comisión, tras la correspondiente elección efectuada en su seno.</w:t>
      </w:r>
    </w:p>
    <w:p w:rsidR="005A22A1" w:rsidRPr="005A22A1" w:rsidRDefault="005A22A1" w:rsidP="005A22A1">
      <w:pPr>
        <w:pStyle w:val="NormalWeb"/>
        <w:numPr>
          <w:ilvl w:val="0"/>
          <w:numId w:val="9"/>
        </w:numPr>
        <w:suppressAutoHyphens w:val="0"/>
        <w:spacing w:before="0" w:after="0"/>
        <w:jc w:val="both"/>
        <w:rPr>
          <w:rFonts w:ascii="Arial" w:hAnsi="Arial" w:cs="Arial"/>
          <w:i/>
          <w:sz w:val="22"/>
          <w:szCs w:val="22"/>
        </w:rPr>
      </w:pPr>
      <w:r w:rsidRPr="005A22A1">
        <w:rPr>
          <w:rFonts w:ascii="Arial" w:hAnsi="Arial" w:cs="Arial"/>
          <w:i/>
          <w:sz w:val="22"/>
          <w:szCs w:val="22"/>
        </w:rPr>
        <w:t xml:space="preserve">Cada Comisión estará integrada de forma que su composición se acomode a la proporcionalidad existente entre los distintos grupos políticos representados en </w:t>
      </w:r>
      <w:smartTag w:uri="urn:schemas-microsoft-com:office:smarttags" w:element="PersonName">
        <w:smartTagPr>
          <w:attr w:name="ProductID" w:val="LA CORPORACIￓN."/>
        </w:smartTagPr>
        <w:r w:rsidRPr="005A22A1">
          <w:rPr>
            <w:rFonts w:ascii="Arial" w:hAnsi="Arial" w:cs="Arial"/>
            <w:i/>
            <w:sz w:val="22"/>
            <w:szCs w:val="22"/>
          </w:rPr>
          <w:t>la Corporación.</w:t>
        </w:r>
      </w:smartTag>
    </w:p>
    <w:p w:rsidR="005A22A1" w:rsidRPr="005A22A1" w:rsidRDefault="005A22A1" w:rsidP="005A22A1">
      <w:pPr>
        <w:pStyle w:val="NormalWeb"/>
        <w:numPr>
          <w:ilvl w:val="0"/>
          <w:numId w:val="9"/>
        </w:numPr>
        <w:suppressAutoHyphens w:val="0"/>
        <w:spacing w:before="0" w:after="0"/>
        <w:jc w:val="both"/>
        <w:rPr>
          <w:rFonts w:ascii="Arial" w:hAnsi="Arial" w:cs="Arial"/>
          <w:i/>
          <w:sz w:val="22"/>
          <w:szCs w:val="22"/>
        </w:rPr>
      </w:pPr>
      <w:r w:rsidRPr="005A22A1">
        <w:rPr>
          <w:rFonts w:ascii="Arial" w:hAnsi="Arial" w:cs="Arial"/>
          <w:i/>
          <w:sz w:val="22"/>
          <w:szCs w:val="22"/>
        </w:rPr>
        <w:t xml:space="preserve">La adscripción concreta a cada Comisión de los miembros de </w:t>
      </w:r>
      <w:smartTag w:uri="urn:schemas-microsoft-com:office:smarttags" w:element="PersonName">
        <w:smartTagPr>
          <w:attr w:name="ProductID" w:val="la Corporaci￳n"/>
        </w:smartTagPr>
        <w:r w:rsidRPr="005A22A1">
          <w:rPr>
            <w:rFonts w:ascii="Arial" w:hAnsi="Arial" w:cs="Arial"/>
            <w:i/>
            <w:sz w:val="22"/>
            <w:szCs w:val="22"/>
          </w:rPr>
          <w:t>la Corporación</w:t>
        </w:r>
      </w:smartTag>
      <w:r w:rsidRPr="005A22A1">
        <w:rPr>
          <w:rFonts w:ascii="Arial" w:hAnsi="Arial" w:cs="Arial"/>
          <w:i/>
          <w:sz w:val="22"/>
          <w:szCs w:val="22"/>
        </w:rPr>
        <w:t xml:space="preserve"> que deban formar parte de la misma en representación de cada grupo, se realizará mediante escrito del portavoz del mismo dirigido al Alcalde o Presidente, y del que se dará cuenta al Pleno. Podrá designarse, de igual forma, un suplente por cada titular.”</w:t>
      </w:r>
    </w:p>
    <w:p w:rsidR="005A22A1" w:rsidRPr="005A22A1" w:rsidRDefault="005A22A1" w:rsidP="005A22A1">
      <w:pPr>
        <w:pStyle w:val="NormalWeb"/>
        <w:spacing w:before="0" w:after="0"/>
        <w:ind w:firstLine="708"/>
        <w:jc w:val="both"/>
        <w:rPr>
          <w:rStyle w:val="Textoennegrita"/>
          <w:rFonts w:ascii="Arial" w:hAnsi="Arial" w:cs="Arial"/>
          <w:b w:val="0"/>
          <w:sz w:val="22"/>
          <w:szCs w:val="22"/>
        </w:rPr>
      </w:pPr>
      <w:bookmarkStart w:id="2" w:name="a127"/>
      <w:r w:rsidRPr="005A22A1">
        <w:rPr>
          <w:rStyle w:val="Textoennegrita"/>
          <w:rFonts w:ascii="Arial" w:hAnsi="Arial" w:cs="Arial"/>
          <w:b w:val="0"/>
          <w:sz w:val="22"/>
          <w:szCs w:val="22"/>
        </w:rPr>
        <w:t>Visto que el artículo 127</w:t>
      </w:r>
      <w:bookmarkEnd w:id="2"/>
      <w:r w:rsidRPr="005A22A1">
        <w:rPr>
          <w:rStyle w:val="Textoennegrita"/>
          <w:rFonts w:ascii="Arial" w:hAnsi="Arial" w:cs="Arial"/>
          <w:b w:val="0"/>
          <w:sz w:val="22"/>
          <w:szCs w:val="22"/>
        </w:rPr>
        <w:t xml:space="preserve"> del citado ROF establece lo siguiente:</w:t>
      </w:r>
    </w:p>
    <w:p w:rsidR="005A22A1" w:rsidRPr="005A22A1" w:rsidRDefault="005A22A1" w:rsidP="005A22A1">
      <w:pPr>
        <w:pStyle w:val="NormalWeb"/>
        <w:spacing w:before="0" w:after="0"/>
        <w:ind w:firstLine="708"/>
        <w:jc w:val="both"/>
        <w:rPr>
          <w:rFonts w:ascii="Arial" w:hAnsi="Arial" w:cs="Arial"/>
          <w:i/>
          <w:sz w:val="22"/>
          <w:szCs w:val="22"/>
        </w:rPr>
      </w:pPr>
      <w:r w:rsidRPr="005A22A1">
        <w:rPr>
          <w:rStyle w:val="Textoennegrita"/>
          <w:rFonts w:ascii="Arial" w:hAnsi="Arial" w:cs="Arial"/>
          <w:b w:val="0"/>
          <w:i/>
          <w:sz w:val="22"/>
          <w:szCs w:val="22"/>
        </w:rPr>
        <w:t>“</w:t>
      </w:r>
      <w:r w:rsidRPr="005A22A1">
        <w:rPr>
          <w:rFonts w:ascii="Arial" w:hAnsi="Arial" w:cs="Arial"/>
          <w:i/>
          <w:sz w:val="22"/>
          <w:szCs w:val="22"/>
        </w:rPr>
        <w:t xml:space="preserve">1. </w:t>
      </w:r>
      <w:smartTag w:uri="urn:schemas-microsoft-com:office:smarttags" w:element="PersonName">
        <w:smartTagPr>
          <w:attr w:name="ProductID" w:val="la Comisi￳n"/>
        </w:smartTagPr>
        <w:r w:rsidRPr="005A22A1">
          <w:rPr>
            <w:rFonts w:ascii="Arial" w:hAnsi="Arial" w:cs="Arial"/>
            <w:i/>
            <w:sz w:val="22"/>
            <w:szCs w:val="22"/>
          </w:rPr>
          <w:t>La Comisión</w:t>
        </w:r>
      </w:smartTag>
      <w:r w:rsidRPr="005A22A1">
        <w:rPr>
          <w:rFonts w:ascii="Arial" w:hAnsi="Arial" w:cs="Arial"/>
          <w:i/>
          <w:sz w:val="22"/>
          <w:szCs w:val="22"/>
        </w:rPr>
        <w:t xml:space="preserve"> especial de cuentas es de existencia preceptiva, según dispone el artículo 116 de </w:t>
      </w:r>
      <w:smartTag w:uri="urn:schemas-microsoft-com:office:smarttags" w:element="PersonName">
        <w:smartTagPr>
          <w:attr w:name="ProductID" w:val="la Ley"/>
        </w:smartTagPr>
        <w:r w:rsidRPr="005A22A1">
          <w:rPr>
            <w:rFonts w:ascii="Arial" w:hAnsi="Arial" w:cs="Arial"/>
            <w:i/>
            <w:sz w:val="22"/>
            <w:szCs w:val="22"/>
          </w:rPr>
          <w:t>la Ley</w:t>
        </w:r>
      </w:smartTag>
      <w:r w:rsidRPr="005A22A1">
        <w:rPr>
          <w:rFonts w:ascii="Arial" w:hAnsi="Arial" w:cs="Arial"/>
          <w:i/>
          <w:sz w:val="22"/>
          <w:szCs w:val="22"/>
        </w:rPr>
        <w:t xml:space="preserve"> 7/1985, de 2 de abril, y su constitución, composición e integración y funcionamiento se ajusta a lo establecido para las demás comisiones informativas.</w:t>
      </w:r>
    </w:p>
    <w:p w:rsidR="005A22A1" w:rsidRPr="005A22A1" w:rsidRDefault="005A22A1" w:rsidP="005A22A1">
      <w:pPr>
        <w:pStyle w:val="NormalWeb"/>
        <w:spacing w:before="0" w:after="0"/>
        <w:ind w:firstLine="708"/>
        <w:jc w:val="both"/>
        <w:rPr>
          <w:rFonts w:ascii="Arial" w:hAnsi="Arial" w:cs="Arial"/>
          <w:i/>
          <w:sz w:val="22"/>
          <w:szCs w:val="22"/>
        </w:rPr>
      </w:pPr>
      <w:r w:rsidRPr="005A22A1">
        <w:rPr>
          <w:rFonts w:ascii="Arial" w:hAnsi="Arial" w:cs="Arial"/>
          <w:i/>
          <w:sz w:val="22"/>
          <w:szCs w:val="22"/>
        </w:rPr>
        <w:t xml:space="preserve">2. Corresponde a </w:t>
      </w:r>
      <w:smartTag w:uri="urn:schemas-microsoft-com:office:smarttags" w:element="PersonName">
        <w:smartTagPr>
          <w:attr w:name="ProductID" w:val="la Comisi￳n"/>
        </w:smartTagPr>
        <w:r w:rsidRPr="005A22A1">
          <w:rPr>
            <w:rFonts w:ascii="Arial" w:hAnsi="Arial" w:cs="Arial"/>
            <w:i/>
            <w:sz w:val="22"/>
            <w:szCs w:val="22"/>
          </w:rPr>
          <w:t>la Comisión</w:t>
        </w:r>
      </w:smartTag>
      <w:r w:rsidRPr="005A22A1">
        <w:rPr>
          <w:rFonts w:ascii="Arial" w:hAnsi="Arial" w:cs="Arial"/>
          <w:i/>
          <w:sz w:val="22"/>
          <w:szCs w:val="22"/>
        </w:rPr>
        <w:t xml:space="preserve"> especial de cuentas el examen, estudio e informe de todas las cuentas, presupuestarias y extrapresupuestarias, que deba aprobar el Pleno de </w:t>
      </w:r>
      <w:smartTag w:uri="urn:schemas-microsoft-com:office:smarttags" w:element="PersonName">
        <w:smartTagPr>
          <w:attr w:name="ProductID" w:val="la Corporaci￳n"/>
        </w:smartTagPr>
        <w:r w:rsidRPr="005A22A1">
          <w:rPr>
            <w:rFonts w:ascii="Arial" w:hAnsi="Arial" w:cs="Arial"/>
            <w:i/>
            <w:sz w:val="22"/>
            <w:szCs w:val="22"/>
          </w:rPr>
          <w:t>la Corporación</w:t>
        </w:r>
      </w:smartTag>
      <w:r w:rsidRPr="005A22A1">
        <w:rPr>
          <w:rFonts w:ascii="Arial" w:hAnsi="Arial" w:cs="Arial"/>
          <w:i/>
          <w:sz w:val="22"/>
          <w:szCs w:val="22"/>
        </w:rPr>
        <w:t>, de acuerdo con lo establecido en la legislación reguladora de la contabilidad de las entidades locales.</w:t>
      </w:r>
    </w:p>
    <w:p w:rsidR="005A22A1" w:rsidRPr="005A22A1" w:rsidRDefault="005A22A1" w:rsidP="005A22A1">
      <w:pPr>
        <w:pStyle w:val="NormalWeb"/>
        <w:spacing w:before="0" w:after="0"/>
        <w:ind w:firstLine="708"/>
        <w:jc w:val="both"/>
        <w:rPr>
          <w:rFonts w:ascii="Arial" w:hAnsi="Arial" w:cs="Arial"/>
          <w:i/>
          <w:sz w:val="22"/>
          <w:szCs w:val="22"/>
        </w:rPr>
      </w:pPr>
      <w:r w:rsidRPr="005A22A1">
        <w:rPr>
          <w:rFonts w:ascii="Arial" w:hAnsi="Arial" w:cs="Arial"/>
          <w:i/>
          <w:sz w:val="22"/>
          <w:szCs w:val="22"/>
        </w:rPr>
        <w:t xml:space="preserve">3. Bien a través del reglamento orgánico o mediante acuerdo adoptado por el Pleno de </w:t>
      </w:r>
      <w:smartTag w:uri="urn:schemas-microsoft-com:office:smarttags" w:element="PersonName">
        <w:smartTagPr>
          <w:attr w:name="ProductID" w:val="la Corporaci￳n"/>
        </w:smartTagPr>
        <w:r w:rsidRPr="005A22A1">
          <w:rPr>
            <w:rFonts w:ascii="Arial" w:hAnsi="Arial" w:cs="Arial"/>
            <w:i/>
            <w:sz w:val="22"/>
            <w:szCs w:val="22"/>
          </w:rPr>
          <w:t>la Corporación</w:t>
        </w:r>
      </w:smartTag>
      <w:r w:rsidRPr="005A22A1">
        <w:rPr>
          <w:rFonts w:ascii="Arial" w:hAnsi="Arial" w:cs="Arial"/>
          <w:i/>
          <w:sz w:val="22"/>
          <w:szCs w:val="22"/>
        </w:rPr>
        <w:t xml:space="preserve">, </w:t>
      </w:r>
      <w:smartTag w:uri="urn:schemas-microsoft-com:office:smarttags" w:element="PersonName">
        <w:smartTagPr>
          <w:attr w:name="ProductID" w:val="la Comisi￳n"/>
        </w:smartTagPr>
        <w:r w:rsidRPr="005A22A1">
          <w:rPr>
            <w:rFonts w:ascii="Arial" w:hAnsi="Arial" w:cs="Arial"/>
            <w:i/>
            <w:sz w:val="22"/>
            <w:szCs w:val="22"/>
          </w:rPr>
          <w:t>la Comisión</w:t>
        </w:r>
      </w:smartTag>
      <w:r w:rsidRPr="005A22A1">
        <w:rPr>
          <w:rFonts w:ascii="Arial" w:hAnsi="Arial" w:cs="Arial"/>
          <w:i/>
          <w:sz w:val="22"/>
          <w:szCs w:val="22"/>
        </w:rPr>
        <w:t xml:space="preserve"> especial de cuentas podrá actuar como Comisión informativa permanente para los asuntos relativos a Economía y Hacienda de la entidad.”</w:t>
      </w:r>
    </w:p>
    <w:p w:rsidR="005A22A1" w:rsidRPr="005A22A1" w:rsidRDefault="005A22A1" w:rsidP="005A22A1">
      <w:pPr>
        <w:ind w:left="4248" w:firstLine="708"/>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color w:val="231F20"/>
          <w:sz w:val="22"/>
          <w:szCs w:val="22"/>
        </w:rPr>
        <w:t xml:space="preserve">Considerando lo  dispuesto en el artículo 20.1.c) de </w:t>
      </w:r>
      <w:smartTag w:uri="urn:schemas-microsoft-com:office:smarttags" w:element="PersonName">
        <w:smartTagPr>
          <w:attr w:name="ProductID" w:val="la Ley"/>
        </w:smartTagPr>
        <w:r w:rsidRPr="005A22A1">
          <w:rPr>
            <w:rFonts w:ascii="Arial" w:hAnsi="Arial" w:cs="Arial"/>
            <w:color w:val="231F20"/>
            <w:sz w:val="22"/>
            <w:szCs w:val="22"/>
          </w:rPr>
          <w:t xml:space="preserve">la </w:t>
        </w:r>
        <w:r w:rsidRPr="005A22A1">
          <w:rPr>
            <w:rFonts w:ascii="Arial" w:hAnsi="Arial" w:cs="Arial"/>
            <w:sz w:val="22"/>
            <w:szCs w:val="22"/>
          </w:rPr>
          <w:t>Ley</w:t>
        </w:r>
      </w:smartTag>
      <w:r w:rsidRPr="005A22A1">
        <w:rPr>
          <w:rFonts w:ascii="Arial" w:hAnsi="Arial" w:cs="Arial"/>
          <w:sz w:val="22"/>
          <w:szCs w:val="22"/>
        </w:rPr>
        <w:t xml:space="preserve"> 7/1985, de 2 de abril, Reguladora de las Bases de Régimen Local, en su redacción dada por </w:t>
      </w:r>
      <w:smartTag w:uri="urn:schemas-microsoft-com:office:smarttags" w:element="PersonName">
        <w:smartTagPr>
          <w:attr w:name="ProductID" w:val="la Ley"/>
        </w:smartTagPr>
        <w:r w:rsidRPr="005A22A1">
          <w:rPr>
            <w:rFonts w:ascii="Arial" w:hAnsi="Arial" w:cs="Arial"/>
            <w:sz w:val="22"/>
            <w:szCs w:val="22"/>
          </w:rPr>
          <w:t>la Ley</w:t>
        </w:r>
      </w:smartTag>
      <w:r w:rsidRPr="005A22A1">
        <w:rPr>
          <w:rFonts w:ascii="Arial" w:hAnsi="Arial" w:cs="Arial"/>
          <w:sz w:val="22"/>
          <w:szCs w:val="22"/>
        </w:rPr>
        <w:t xml:space="preserve"> 57/2003, de 16 de diciembre, que establece que “Todos los grupos políticos integrantes de la corporación tendrán derecho a participar en dichos órganos, mediante la presencia de concejales pertenecientes a los mismos en proporción al número de Concejales que tengan en el Pleno.”</w:t>
      </w:r>
    </w:p>
    <w:p w:rsidR="005A22A1" w:rsidRPr="005A22A1" w:rsidRDefault="005A22A1" w:rsidP="005A22A1">
      <w:pPr>
        <w:autoSpaceDE w:val="0"/>
        <w:autoSpaceDN w:val="0"/>
        <w:adjustRightInd w:val="0"/>
        <w:ind w:firstLine="708"/>
        <w:jc w:val="both"/>
        <w:rPr>
          <w:rFonts w:ascii="Arial" w:hAnsi="Arial" w:cs="Arial"/>
          <w:sz w:val="22"/>
          <w:szCs w:val="22"/>
        </w:rPr>
      </w:pPr>
    </w:p>
    <w:p w:rsidR="005A22A1" w:rsidRPr="005A22A1" w:rsidRDefault="005A22A1" w:rsidP="005A22A1">
      <w:pPr>
        <w:autoSpaceDE w:val="0"/>
        <w:autoSpaceDN w:val="0"/>
        <w:adjustRightInd w:val="0"/>
        <w:ind w:firstLine="708"/>
        <w:jc w:val="both"/>
        <w:rPr>
          <w:rFonts w:ascii="Arial" w:hAnsi="Arial" w:cs="Arial"/>
          <w:sz w:val="22"/>
          <w:szCs w:val="22"/>
        </w:rPr>
      </w:pPr>
      <w:r w:rsidRPr="005A22A1">
        <w:rPr>
          <w:rFonts w:ascii="Arial" w:hAnsi="Arial" w:cs="Arial"/>
          <w:color w:val="231F20"/>
          <w:sz w:val="22"/>
          <w:szCs w:val="22"/>
        </w:rPr>
        <w:t xml:space="preserve">Considerando que </w:t>
      </w:r>
      <w:smartTag w:uri="urn:schemas-microsoft-com:office:smarttags" w:element="PersonName">
        <w:smartTagPr>
          <w:attr w:name="ProductID" w:val="la Presidencia"/>
        </w:smartTagPr>
        <w:r w:rsidRPr="005A22A1">
          <w:rPr>
            <w:rFonts w:ascii="Arial" w:hAnsi="Arial" w:cs="Arial"/>
            <w:color w:val="231F20"/>
            <w:sz w:val="22"/>
            <w:szCs w:val="22"/>
          </w:rPr>
          <w:t>la Presidencia</w:t>
        </w:r>
      </w:smartTag>
      <w:r w:rsidRPr="005A22A1">
        <w:rPr>
          <w:rFonts w:ascii="Arial" w:hAnsi="Arial" w:cs="Arial"/>
          <w:color w:val="231F20"/>
          <w:sz w:val="22"/>
          <w:szCs w:val="22"/>
        </w:rPr>
        <w:t xml:space="preserve"> de las mismas corresponde, con carácter nato, a </w:t>
      </w:r>
      <w:smartTag w:uri="urn:schemas-microsoft-com:office:smarttags" w:element="PersonName">
        <w:smartTagPr>
          <w:attr w:name="ProductID" w:val="la Alcald￭a"/>
        </w:smartTagPr>
        <w:r w:rsidRPr="005A22A1">
          <w:rPr>
            <w:rFonts w:ascii="Arial" w:hAnsi="Arial" w:cs="Arial"/>
            <w:color w:val="231F20"/>
            <w:sz w:val="22"/>
            <w:szCs w:val="22"/>
          </w:rPr>
          <w:t>la Alcaldía</w:t>
        </w:r>
      </w:smartTag>
      <w:r w:rsidRPr="005A22A1">
        <w:rPr>
          <w:rFonts w:ascii="Arial" w:hAnsi="Arial" w:cs="Arial"/>
          <w:color w:val="231F20"/>
          <w:sz w:val="22"/>
          <w:szCs w:val="22"/>
        </w:rPr>
        <w:t>, conforme a lo dispuesto en el artículo 127 del ROF anteriormente mencionado.</w:t>
      </w:r>
    </w:p>
    <w:p w:rsidR="005A22A1" w:rsidRPr="005A22A1" w:rsidRDefault="005A22A1" w:rsidP="005A22A1">
      <w:pPr>
        <w:autoSpaceDE w:val="0"/>
        <w:autoSpaceDN w:val="0"/>
        <w:adjustRightInd w:val="0"/>
        <w:jc w:val="both"/>
        <w:rPr>
          <w:rFonts w:ascii="Arial" w:hAnsi="Arial" w:cs="Arial"/>
          <w:color w:val="231F20"/>
          <w:sz w:val="22"/>
          <w:szCs w:val="22"/>
        </w:rPr>
      </w:pPr>
    </w:p>
    <w:p w:rsid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color w:val="231F20"/>
          <w:sz w:val="22"/>
          <w:szCs w:val="22"/>
        </w:rPr>
        <w:t>Se somete a la consideración del Pleno propuesta de Acuerdo en los siguientes términos:</w:t>
      </w:r>
    </w:p>
    <w:p w:rsidR="005A22A1" w:rsidRPr="005A22A1" w:rsidRDefault="005A22A1" w:rsidP="005A22A1">
      <w:pPr>
        <w:autoSpaceDE w:val="0"/>
        <w:autoSpaceDN w:val="0"/>
        <w:adjustRightInd w:val="0"/>
        <w:ind w:firstLine="708"/>
        <w:jc w:val="both"/>
        <w:rPr>
          <w:rFonts w:ascii="Arial" w:hAnsi="Arial" w:cs="Arial"/>
          <w:color w:val="231F20"/>
          <w:sz w:val="22"/>
          <w:szCs w:val="22"/>
        </w:rPr>
      </w:pPr>
    </w:p>
    <w:p w:rsidR="005A22A1" w:rsidRPr="005A22A1" w:rsidRDefault="005A22A1" w:rsidP="005A22A1">
      <w:pPr>
        <w:pStyle w:val="NormalWeb"/>
        <w:spacing w:before="0" w:after="0"/>
        <w:ind w:firstLine="708"/>
        <w:jc w:val="both"/>
        <w:rPr>
          <w:rFonts w:ascii="Arial" w:hAnsi="Arial" w:cs="Arial"/>
          <w:sz w:val="22"/>
          <w:szCs w:val="22"/>
        </w:rPr>
      </w:pPr>
      <w:r w:rsidRPr="005A22A1">
        <w:rPr>
          <w:rFonts w:ascii="Arial" w:hAnsi="Arial" w:cs="Arial"/>
          <w:b/>
          <w:caps/>
          <w:color w:val="231F20"/>
          <w:sz w:val="22"/>
          <w:szCs w:val="22"/>
        </w:rPr>
        <w:t>Primero</w:t>
      </w:r>
      <w:r w:rsidRPr="005A22A1">
        <w:rPr>
          <w:rFonts w:ascii="Arial" w:hAnsi="Arial" w:cs="Arial"/>
          <w:color w:val="231F20"/>
          <w:sz w:val="22"/>
          <w:szCs w:val="22"/>
        </w:rPr>
        <w:t xml:space="preserve">.- Creación de </w:t>
      </w:r>
      <w:smartTag w:uri="urn:schemas-microsoft-com:office:smarttags" w:element="PersonName">
        <w:smartTagPr>
          <w:attr w:name="ProductID" w:val="la Comisi￳n Informativa"/>
        </w:smartTagPr>
        <w:r w:rsidRPr="005A22A1">
          <w:rPr>
            <w:rFonts w:ascii="Arial" w:hAnsi="Arial" w:cs="Arial"/>
            <w:color w:val="231F20"/>
            <w:sz w:val="22"/>
            <w:szCs w:val="22"/>
          </w:rPr>
          <w:t>la Comisión Informativa</w:t>
        </w:r>
      </w:smartTag>
      <w:r w:rsidRPr="005A22A1">
        <w:rPr>
          <w:rFonts w:ascii="Arial" w:hAnsi="Arial" w:cs="Arial"/>
          <w:color w:val="231F20"/>
          <w:sz w:val="22"/>
          <w:szCs w:val="22"/>
        </w:rPr>
        <w:t xml:space="preserve"> Especial de Cuentas, con la denominación que se indica, para </w:t>
      </w:r>
      <w:r w:rsidRPr="005A22A1">
        <w:rPr>
          <w:rFonts w:ascii="Arial" w:hAnsi="Arial" w:cs="Arial"/>
          <w:sz w:val="22"/>
          <w:szCs w:val="22"/>
        </w:rPr>
        <w:t xml:space="preserve">el examen, estudio e informe de todas las cuentas, presupuestarias y extrapresupuestarias, que deba aprobar el Pleno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de acuerdo con lo establecido en la legislación reguladora de la contabilidad de las entidades locales.</w:t>
      </w: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b/>
          <w:caps/>
          <w:color w:val="231F20"/>
          <w:sz w:val="22"/>
          <w:szCs w:val="22"/>
        </w:rPr>
        <w:lastRenderedPageBreak/>
        <w:t>Segundo</w:t>
      </w:r>
      <w:r w:rsidRPr="005A22A1">
        <w:rPr>
          <w:rFonts w:ascii="Arial" w:hAnsi="Arial" w:cs="Arial"/>
          <w:color w:val="231F20"/>
          <w:sz w:val="22"/>
          <w:szCs w:val="22"/>
        </w:rPr>
        <w:t>.- Determinar que su funcionamiento se adecuará a lo establecido en el artículo 127 del Reglamento de Organización, Funcionamiento y Régimen Jurídico de las Entidades Locales, y que la misma tendrá  carácter permanente.</w:t>
      </w:r>
    </w:p>
    <w:p w:rsidR="005A22A1" w:rsidRPr="005A22A1" w:rsidRDefault="005A22A1" w:rsidP="005A22A1">
      <w:pPr>
        <w:autoSpaceDE w:val="0"/>
        <w:autoSpaceDN w:val="0"/>
        <w:adjustRightInd w:val="0"/>
        <w:ind w:firstLine="708"/>
        <w:jc w:val="both"/>
        <w:rPr>
          <w:rFonts w:ascii="Arial" w:hAnsi="Arial" w:cs="Arial"/>
          <w:color w:val="231F20"/>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b/>
          <w:caps/>
          <w:color w:val="231F20"/>
          <w:sz w:val="22"/>
          <w:szCs w:val="22"/>
        </w:rPr>
        <w:t>Tercero</w:t>
      </w:r>
      <w:r w:rsidRPr="005A22A1">
        <w:rPr>
          <w:rFonts w:ascii="Arial" w:hAnsi="Arial" w:cs="Arial"/>
          <w:color w:val="231F20"/>
          <w:sz w:val="22"/>
          <w:szCs w:val="22"/>
        </w:rPr>
        <w:t xml:space="preserve">.- Determinar que la composición de  </w:t>
      </w:r>
      <w:smartTag w:uri="urn:schemas-microsoft-com:office:smarttags" w:element="PersonName">
        <w:smartTagPr>
          <w:attr w:name="ProductID" w:val="la Comisi￳n Especial"/>
        </w:smartTagPr>
        <w:r w:rsidRPr="005A22A1">
          <w:rPr>
            <w:rFonts w:ascii="Arial" w:hAnsi="Arial" w:cs="Arial"/>
            <w:color w:val="231F20"/>
            <w:sz w:val="22"/>
            <w:szCs w:val="22"/>
          </w:rPr>
          <w:t>la Comisión Especial</w:t>
        </w:r>
      </w:smartTag>
      <w:r w:rsidRPr="005A22A1">
        <w:rPr>
          <w:rFonts w:ascii="Arial" w:hAnsi="Arial" w:cs="Arial"/>
          <w:color w:val="231F20"/>
          <w:sz w:val="22"/>
          <w:szCs w:val="22"/>
        </w:rPr>
        <w:t xml:space="preserve"> de Cuentas sería la siguiente, integrada por tres concejales, en los siguientes términos:</w:t>
      </w:r>
    </w:p>
    <w:p w:rsidR="005A22A1" w:rsidRPr="005A22A1" w:rsidRDefault="005A22A1" w:rsidP="005A22A1">
      <w:pPr>
        <w:autoSpaceDE w:val="0"/>
        <w:autoSpaceDN w:val="0"/>
        <w:adjustRightInd w:val="0"/>
        <w:ind w:firstLine="708"/>
        <w:jc w:val="both"/>
        <w:rPr>
          <w:rFonts w:ascii="Arial" w:hAnsi="Arial" w:cs="Arial"/>
          <w:color w:val="231F20"/>
          <w:sz w:val="22"/>
          <w:szCs w:val="22"/>
        </w:rPr>
      </w:pP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color w:val="231F20"/>
          <w:sz w:val="22"/>
          <w:szCs w:val="22"/>
        </w:rPr>
        <w:t xml:space="preserve">- </w:t>
      </w:r>
      <w:smartTag w:uri="urn:schemas-microsoft-com:office:smarttags" w:element="PersonName">
        <w:smartTagPr>
          <w:attr w:name="ProductID" w:val="La Alcaldesa-Presidenta"/>
        </w:smartTagPr>
        <w:r w:rsidRPr="005A22A1">
          <w:rPr>
            <w:rFonts w:ascii="Arial" w:hAnsi="Arial" w:cs="Arial"/>
            <w:color w:val="231F20"/>
            <w:sz w:val="22"/>
            <w:szCs w:val="22"/>
          </w:rPr>
          <w:t>La Alcaldesa-Presidenta</w:t>
        </w:r>
      </w:smartTag>
      <w:r w:rsidRPr="005A22A1">
        <w:rPr>
          <w:rFonts w:ascii="Arial" w:hAnsi="Arial" w:cs="Arial"/>
          <w:color w:val="231F20"/>
          <w:sz w:val="22"/>
          <w:szCs w:val="22"/>
        </w:rPr>
        <w:t xml:space="preserve"> de </w:t>
      </w:r>
      <w:smartTag w:uri="urn:schemas-microsoft-com:office:smarttags" w:element="PersonName">
        <w:smartTagPr>
          <w:attr w:name="ProductID" w:val="la Corporaci￳n"/>
        </w:smartTagPr>
        <w:r w:rsidRPr="005A22A1">
          <w:rPr>
            <w:rFonts w:ascii="Arial" w:hAnsi="Arial" w:cs="Arial"/>
            <w:color w:val="231F20"/>
            <w:sz w:val="22"/>
            <w:szCs w:val="22"/>
          </w:rPr>
          <w:t>la Corporación</w:t>
        </w:r>
      </w:smartTag>
      <w:r w:rsidRPr="005A22A1">
        <w:rPr>
          <w:rFonts w:ascii="Arial" w:hAnsi="Arial" w:cs="Arial"/>
          <w:color w:val="231F20"/>
          <w:sz w:val="22"/>
          <w:szCs w:val="22"/>
        </w:rPr>
        <w:t xml:space="preserve"> o persona en quien delegue, ostentando </w:t>
      </w:r>
      <w:smartTag w:uri="urn:schemas-microsoft-com:office:smarttags" w:element="PersonName">
        <w:smartTagPr>
          <w:attr w:name="ProductID" w:val="la Presidencia"/>
        </w:smartTagPr>
        <w:r w:rsidRPr="005A22A1">
          <w:rPr>
            <w:rFonts w:ascii="Arial" w:hAnsi="Arial" w:cs="Arial"/>
            <w:color w:val="231F20"/>
            <w:sz w:val="22"/>
            <w:szCs w:val="22"/>
          </w:rPr>
          <w:t>la Presidencia</w:t>
        </w:r>
      </w:smartTag>
      <w:r w:rsidRPr="005A22A1">
        <w:rPr>
          <w:rFonts w:ascii="Arial" w:hAnsi="Arial" w:cs="Arial"/>
          <w:color w:val="231F20"/>
          <w:sz w:val="22"/>
          <w:szCs w:val="22"/>
        </w:rPr>
        <w:t xml:space="preserve"> de la citada Comisión.</w:t>
      </w:r>
    </w:p>
    <w:p w:rsidR="005A22A1" w:rsidRP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color w:val="231F20"/>
          <w:sz w:val="22"/>
          <w:szCs w:val="22"/>
        </w:rPr>
        <w:t>- Un representante del grupo politico Partido Popular, en calidad de vocal.</w:t>
      </w:r>
    </w:p>
    <w:p w:rsidR="005A22A1" w:rsidRDefault="005A22A1" w:rsidP="005A22A1">
      <w:pPr>
        <w:autoSpaceDE w:val="0"/>
        <w:autoSpaceDN w:val="0"/>
        <w:adjustRightInd w:val="0"/>
        <w:ind w:firstLine="708"/>
        <w:jc w:val="both"/>
        <w:rPr>
          <w:rFonts w:ascii="Arial" w:hAnsi="Arial" w:cs="Arial"/>
          <w:color w:val="231F20"/>
          <w:sz w:val="22"/>
          <w:szCs w:val="22"/>
        </w:rPr>
      </w:pPr>
      <w:r w:rsidRPr="005A22A1">
        <w:rPr>
          <w:rFonts w:ascii="Arial" w:hAnsi="Arial" w:cs="Arial"/>
          <w:color w:val="231F20"/>
          <w:sz w:val="22"/>
          <w:szCs w:val="22"/>
        </w:rPr>
        <w:t>- Un representante del grupo político PSOE, en calidad de vocal.</w:t>
      </w:r>
    </w:p>
    <w:p w:rsidR="005A22A1" w:rsidRPr="005A22A1" w:rsidRDefault="005A22A1" w:rsidP="005A22A1">
      <w:pPr>
        <w:autoSpaceDE w:val="0"/>
        <w:autoSpaceDN w:val="0"/>
        <w:adjustRightInd w:val="0"/>
        <w:ind w:firstLine="708"/>
        <w:jc w:val="both"/>
        <w:rPr>
          <w:rFonts w:ascii="Arial" w:hAnsi="Arial" w:cs="Arial"/>
          <w:color w:val="231F20"/>
          <w:sz w:val="22"/>
          <w:szCs w:val="22"/>
        </w:rPr>
      </w:pPr>
    </w:p>
    <w:p w:rsidR="0038149C" w:rsidRDefault="005A22A1" w:rsidP="005A22A1">
      <w:pPr>
        <w:pStyle w:val="NormalWeb"/>
        <w:spacing w:before="0" w:after="0"/>
        <w:ind w:firstLine="708"/>
        <w:jc w:val="both"/>
        <w:rPr>
          <w:rFonts w:ascii="Arial" w:hAnsi="Arial" w:cs="Arial"/>
          <w:sz w:val="22"/>
          <w:szCs w:val="22"/>
        </w:rPr>
      </w:pPr>
      <w:r w:rsidRPr="005A22A1">
        <w:rPr>
          <w:rFonts w:ascii="Arial" w:hAnsi="Arial" w:cs="Arial"/>
          <w:color w:val="231F20"/>
          <w:sz w:val="22"/>
          <w:szCs w:val="22"/>
        </w:rPr>
        <w:t xml:space="preserve">Los dos miembros no determinados, representantes de cada grupo político, serán concretados </w:t>
      </w:r>
      <w:r w:rsidRPr="005A22A1">
        <w:rPr>
          <w:rFonts w:ascii="Arial" w:hAnsi="Arial" w:cs="Arial"/>
          <w:sz w:val="22"/>
          <w:szCs w:val="22"/>
        </w:rPr>
        <w:t>mediante escrito del portavoz de cada grupo político, dirigido al Alcalde o Presidente, y del que se dará cuenta al Pleno, pudiéndose designar, de igual forma, un suplente por cada titular.”</w:t>
      </w:r>
    </w:p>
    <w:p w:rsidR="005A22A1" w:rsidRPr="005A22A1" w:rsidRDefault="005A22A1" w:rsidP="005A22A1">
      <w:pPr>
        <w:pStyle w:val="NormalWeb"/>
        <w:spacing w:before="0" w:after="0"/>
        <w:ind w:firstLine="708"/>
        <w:jc w:val="both"/>
        <w:rPr>
          <w:rFonts w:ascii="Arial" w:hAnsi="Arial" w:cs="Arial"/>
          <w:sz w:val="22"/>
          <w:szCs w:val="22"/>
        </w:rPr>
      </w:pPr>
    </w:p>
    <w:p w:rsidR="0038149C" w:rsidRPr="005A22A1" w:rsidRDefault="0038149C" w:rsidP="005A22A1">
      <w:pPr>
        <w:suppressAutoHyphens w:val="0"/>
        <w:ind w:firstLine="708"/>
        <w:jc w:val="both"/>
        <w:rPr>
          <w:rFonts w:ascii="Arial" w:hAnsi="Arial" w:cs="Arial"/>
          <w:sz w:val="22"/>
          <w:szCs w:val="22"/>
        </w:rPr>
      </w:pPr>
      <w:r w:rsidRPr="005A22A1">
        <w:rPr>
          <w:rFonts w:ascii="Arial" w:hAnsi="Arial" w:cs="Arial"/>
          <w:sz w:val="22"/>
          <w:szCs w:val="22"/>
        </w:rPr>
        <w:t>Sometida a votación la propuesta de Acuerdo transcrita, resulta aprobada, en sus propios términos, por unanimidad de los miembros asistentes.</w:t>
      </w:r>
    </w:p>
    <w:p w:rsidR="009D682B" w:rsidRPr="005A22A1" w:rsidRDefault="009D682B" w:rsidP="005A22A1">
      <w:pPr>
        <w:suppressAutoHyphens w:val="0"/>
        <w:jc w:val="both"/>
        <w:rPr>
          <w:rFonts w:ascii="Arial" w:hAnsi="Arial" w:cs="Arial"/>
          <w:sz w:val="22"/>
          <w:szCs w:val="22"/>
        </w:rPr>
      </w:pPr>
    </w:p>
    <w:p w:rsidR="009D682B" w:rsidRPr="005A22A1" w:rsidRDefault="009D682B" w:rsidP="005A22A1">
      <w:pPr>
        <w:suppressAutoHyphens w:val="0"/>
        <w:ind w:firstLine="708"/>
        <w:jc w:val="both"/>
        <w:rPr>
          <w:rFonts w:ascii="Arial" w:hAnsi="Arial" w:cs="Arial"/>
          <w:b/>
          <w:sz w:val="22"/>
          <w:szCs w:val="22"/>
        </w:rPr>
      </w:pPr>
      <w:r w:rsidRPr="005A22A1">
        <w:rPr>
          <w:rFonts w:ascii="Arial" w:hAnsi="Arial" w:cs="Arial"/>
          <w:b/>
          <w:sz w:val="22"/>
          <w:szCs w:val="22"/>
        </w:rPr>
        <w:t xml:space="preserve">8.- PROPUESTA DE DESIGNACIÓN DE REPRESENTANTES DE </w:t>
      </w:r>
      <w:smartTag w:uri="urn:schemas-microsoft-com:office:smarttags" w:element="PersonName">
        <w:smartTagPr>
          <w:attr w:name="ProductID" w:val="LA CORPORACIￓN EN"/>
        </w:smartTagPr>
        <w:r w:rsidRPr="005A22A1">
          <w:rPr>
            <w:rFonts w:ascii="Arial" w:hAnsi="Arial" w:cs="Arial"/>
            <w:b/>
            <w:sz w:val="22"/>
            <w:szCs w:val="22"/>
          </w:rPr>
          <w:t>LA CORPORACIÓN EN</w:t>
        </w:r>
      </w:smartTag>
      <w:r w:rsidRPr="005A22A1">
        <w:rPr>
          <w:rFonts w:ascii="Arial" w:hAnsi="Arial" w:cs="Arial"/>
          <w:b/>
          <w:sz w:val="22"/>
          <w:szCs w:val="22"/>
        </w:rPr>
        <w:t xml:space="preserve"> ÓRGANOS COLEGIADOS VARIOS.</w:t>
      </w:r>
    </w:p>
    <w:p w:rsidR="009D682B" w:rsidRPr="005A22A1" w:rsidRDefault="009D682B" w:rsidP="005A22A1">
      <w:pPr>
        <w:jc w:val="both"/>
        <w:rPr>
          <w:rFonts w:ascii="Arial" w:hAnsi="Arial" w:cs="Arial"/>
          <w:b/>
          <w:sz w:val="22"/>
          <w:szCs w:val="22"/>
        </w:rPr>
      </w:pPr>
    </w:p>
    <w:p w:rsidR="0038149C" w:rsidRPr="005A22A1" w:rsidRDefault="0038149C" w:rsidP="005A22A1">
      <w:pPr>
        <w:suppressAutoHyphens w:val="0"/>
        <w:ind w:firstLine="708"/>
        <w:jc w:val="both"/>
        <w:rPr>
          <w:rFonts w:ascii="Arial" w:hAnsi="Arial" w:cs="Arial"/>
          <w:sz w:val="22"/>
          <w:szCs w:val="22"/>
        </w:rPr>
      </w:pPr>
      <w:r w:rsidRPr="005A22A1">
        <w:rPr>
          <w:rFonts w:ascii="Arial" w:hAnsi="Arial" w:cs="Arial"/>
          <w:sz w:val="22"/>
          <w:szCs w:val="22"/>
        </w:rPr>
        <w:t xml:space="preserve">Se da cuenta al Pleno de la propuesta de Acuerdo, sobre nombramiento de Concejal Tesorero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del siguiente tenor literal:</w:t>
      </w:r>
    </w:p>
    <w:p w:rsidR="005A22A1" w:rsidRPr="005A22A1" w:rsidRDefault="005A22A1" w:rsidP="005A22A1">
      <w:pPr>
        <w:suppressAutoHyphens w:val="0"/>
        <w:ind w:firstLine="708"/>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sz w:val="22"/>
          <w:szCs w:val="22"/>
        </w:rPr>
        <w:t xml:space="preserve">Considerando que el artículo 38 del Reglamento de Organización, Funcionamiento y Régimen Jurídico de las Entidades Locales, aprobado por Real Decreto 2568/1986, de 28 de noviembre, señala que dentro de los treinta días siguientes a la sesión constitutiva, que tuvo lugar con fecha 13 de junio de 2015, el Alcalde convocará la sesión o sesiones extraordinarias del Pleno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que sean precisas, a fin de resolver, entre otros puntos, el correspondiente a nombramientos de representantes de </w:t>
      </w:r>
      <w:smartTag w:uri="urn:schemas-microsoft-com:office:smarttags" w:element="PersonName">
        <w:smartTagPr>
          <w:attr w:name="ProductID" w:val="la Corporaci￳n"/>
        </w:smartTagPr>
        <w:r w:rsidRPr="005A22A1">
          <w:rPr>
            <w:rFonts w:ascii="Arial" w:hAnsi="Arial" w:cs="Arial"/>
            <w:sz w:val="22"/>
            <w:szCs w:val="22"/>
          </w:rPr>
          <w:t>la Corporación</w:t>
        </w:r>
      </w:smartTag>
      <w:r w:rsidRPr="005A22A1">
        <w:rPr>
          <w:rFonts w:ascii="Arial" w:hAnsi="Arial" w:cs="Arial"/>
          <w:sz w:val="22"/>
          <w:szCs w:val="22"/>
        </w:rPr>
        <w:t xml:space="preserve"> en órganos colegiados, que sean de la competencia del Pleno.</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sz w:val="22"/>
          <w:szCs w:val="22"/>
        </w:rPr>
        <w:t>Se somete a la consideración del Pleno, propuesta de Acuerdo en los siguientes términos:</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caps/>
          <w:sz w:val="22"/>
          <w:szCs w:val="22"/>
        </w:rPr>
        <w:t>Primero</w:t>
      </w:r>
      <w:r w:rsidRPr="005A22A1">
        <w:rPr>
          <w:rFonts w:ascii="Arial" w:hAnsi="Arial" w:cs="Arial"/>
          <w:b/>
          <w:sz w:val="22"/>
          <w:szCs w:val="22"/>
        </w:rPr>
        <w:t>.-</w:t>
      </w:r>
      <w:r w:rsidRPr="005A22A1">
        <w:rPr>
          <w:rFonts w:ascii="Arial" w:hAnsi="Arial" w:cs="Arial"/>
          <w:sz w:val="22"/>
          <w:szCs w:val="22"/>
        </w:rPr>
        <w:t xml:space="preserve">  Elegir y designar como vocales/consejeros representantes de este Ayuntamiento en el Consejo de  </w:t>
      </w:r>
      <w:smartTag w:uri="urn:schemas-microsoft-com:office:smarttags" w:element="PersonName">
        <w:smartTagPr>
          <w:attr w:name="ProductID" w:val="la Mancomunidad"/>
        </w:smartTagPr>
        <w:r w:rsidRPr="005A22A1">
          <w:rPr>
            <w:rFonts w:ascii="Arial" w:hAnsi="Arial" w:cs="Arial"/>
            <w:sz w:val="22"/>
            <w:szCs w:val="22"/>
          </w:rPr>
          <w:t>la Mancomunidad</w:t>
        </w:r>
      </w:smartTag>
      <w:r w:rsidRPr="005A22A1">
        <w:rPr>
          <w:rFonts w:ascii="Arial" w:hAnsi="Arial" w:cs="Arial"/>
          <w:sz w:val="22"/>
          <w:szCs w:val="22"/>
        </w:rPr>
        <w:t xml:space="preserve"> de Municipios de “</w:t>
      </w:r>
      <w:smartTag w:uri="urn:schemas-microsoft-com:office:smarttags" w:element="PersonName">
        <w:smartTagPr>
          <w:attr w:name="ProductID" w:val="La Vall"/>
        </w:smartTagPr>
        <w:r w:rsidRPr="005A22A1">
          <w:rPr>
            <w:rFonts w:ascii="Arial" w:hAnsi="Arial" w:cs="Arial"/>
            <w:sz w:val="22"/>
            <w:szCs w:val="22"/>
          </w:rPr>
          <w:t>La Vall</w:t>
        </w:r>
      </w:smartTag>
      <w:r w:rsidRPr="005A22A1">
        <w:rPr>
          <w:rFonts w:ascii="Arial" w:hAnsi="Arial" w:cs="Arial"/>
          <w:sz w:val="22"/>
          <w:szCs w:val="22"/>
        </w:rPr>
        <w:t xml:space="preserve"> d’Albaida”, en calidad de </w:t>
      </w:r>
      <w:r w:rsidRPr="005A22A1">
        <w:rPr>
          <w:rFonts w:ascii="Arial" w:hAnsi="Arial" w:cs="Arial"/>
          <w:b/>
          <w:sz w:val="22"/>
          <w:szCs w:val="22"/>
        </w:rPr>
        <w:t>titular</w:t>
      </w:r>
      <w:r w:rsidRPr="005A22A1">
        <w:rPr>
          <w:rFonts w:ascii="Arial" w:hAnsi="Arial" w:cs="Arial"/>
          <w:sz w:val="22"/>
          <w:szCs w:val="22"/>
        </w:rPr>
        <w:t xml:space="preserve"> a </w:t>
      </w:r>
      <w:smartTag w:uri="urn:schemas-microsoft-com:office:smarttags" w:element="PersonName">
        <w:smartTagPr>
          <w:attr w:name="ProductID" w:val="la Sra. CAROLINA"/>
        </w:smartTagPr>
        <w:r w:rsidRPr="005A22A1">
          <w:rPr>
            <w:rFonts w:ascii="Arial" w:hAnsi="Arial" w:cs="Arial"/>
            <w:sz w:val="22"/>
            <w:szCs w:val="22"/>
          </w:rPr>
          <w:t>la Sra. CAROLINA</w:t>
        </w:r>
      </w:smartTag>
      <w:r w:rsidRPr="005A22A1">
        <w:rPr>
          <w:rFonts w:ascii="Arial" w:hAnsi="Arial" w:cs="Arial"/>
          <w:sz w:val="22"/>
          <w:szCs w:val="22"/>
        </w:rPr>
        <w:t xml:space="preserve"> MENGUAL CORTELL (PP) (Alcaldesa del Ayuntamiento), y en calidad de </w:t>
      </w:r>
      <w:r w:rsidRPr="005A22A1">
        <w:rPr>
          <w:rFonts w:ascii="Arial" w:hAnsi="Arial" w:cs="Arial"/>
          <w:b/>
          <w:sz w:val="22"/>
          <w:szCs w:val="22"/>
        </w:rPr>
        <w:t xml:space="preserve">suplente </w:t>
      </w:r>
      <w:r w:rsidRPr="005A22A1">
        <w:rPr>
          <w:rFonts w:ascii="Arial" w:hAnsi="Arial" w:cs="Arial"/>
          <w:sz w:val="22"/>
          <w:szCs w:val="22"/>
        </w:rPr>
        <w:t>al Sr. GUSTAVO HERNÁNDEZ GOMAR (PP).</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sz w:val="22"/>
          <w:szCs w:val="22"/>
        </w:rPr>
        <w:t xml:space="preserve">SEGUNDO.- </w:t>
      </w:r>
      <w:r w:rsidRPr="005A22A1">
        <w:rPr>
          <w:rFonts w:ascii="Arial" w:hAnsi="Arial" w:cs="Arial"/>
          <w:sz w:val="22"/>
          <w:szCs w:val="22"/>
        </w:rPr>
        <w:t xml:space="preserve">Elegir y designar como vocales/consejeros representantes de este Ayuntamiento en el “Consorcio para </w:t>
      </w:r>
      <w:smartTag w:uri="urn:schemas-microsoft-com:office:smarttags" w:element="PersonName">
        <w:smartTagPr>
          <w:attr w:name="ProductID" w:val="la Ejecuci￳n"/>
        </w:smartTagPr>
        <w:r w:rsidRPr="005A22A1">
          <w:rPr>
            <w:rFonts w:ascii="Arial" w:hAnsi="Arial" w:cs="Arial"/>
            <w:sz w:val="22"/>
            <w:szCs w:val="22"/>
          </w:rPr>
          <w:t>la Ejecución</w:t>
        </w:r>
      </w:smartTag>
      <w:r w:rsidRPr="005A22A1">
        <w:rPr>
          <w:rFonts w:ascii="Arial" w:hAnsi="Arial" w:cs="Arial"/>
          <w:sz w:val="22"/>
          <w:szCs w:val="22"/>
        </w:rPr>
        <w:t xml:space="preserve"> de las Previsiones del Plan Zonal de Residuos de las Zonas X, XI y XII del Área de Gestión 2  de </w:t>
      </w:r>
      <w:smartTag w:uri="urn:schemas-microsoft-com:office:smarttags" w:element="PersonName">
        <w:smartTagPr>
          <w:attr w:name="ProductID" w:val="la Comunidad Valenciana"/>
        </w:smartTagPr>
        <w:r w:rsidRPr="005A22A1">
          <w:rPr>
            <w:rFonts w:ascii="Arial" w:hAnsi="Arial" w:cs="Arial"/>
            <w:sz w:val="22"/>
            <w:szCs w:val="22"/>
          </w:rPr>
          <w:t>la Comunidad Valenciana</w:t>
        </w:r>
      </w:smartTag>
      <w:r w:rsidRPr="005A22A1">
        <w:rPr>
          <w:rFonts w:ascii="Arial" w:hAnsi="Arial" w:cs="Arial"/>
          <w:sz w:val="22"/>
          <w:szCs w:val="22"/>
        </w:rPr>
        <w:t xml:space="preserve">”, en calidad de </w:t>
      </w:r>
      <w:r w:rsidRPr="005A22A1">
        <w:rPr>
          <w:rFonts w:ascii="Arial" w:hAnsi="Arial" w:cs="Arial"/>
          <w:b/>
          <w:sz w:val="22"/>
          <w:szCs w:val="22"/>
        </w:rPr>
        <w:t>titular</w:t>
      </w:r>
      <w:r w:rsidRPr="005A22A1">
        <w:rPr>
          <w:rFonts w:ascii="Arial" w:hAnsi="Arial" w:cs="Arial"/>
          <w:sz w:val="22"/>
          <w:szCs w:val="22"/>
        </w:rPr>
        <w:t xml:space="preserve"> al Sr. GUSTAVO HERNÁNDEZ GOMAR (PP), y en calidad de </w:t>
      </w:r>
      <w:r w:rsidRPr="005A22A1">
        <w:rPr>
          <w:rFonts w:ascii="Arial" w:hAnsi="Arial" w:cs="Arial"/>
          <w:b/>
          <w:sz w:val="22"/>
          <w:szCs w:val="22"/>
        </w:rPr>
        <w:t xml:space="preserve">suplente </w:t>
      </w:r>
      <w:r w:rsidRPr="005A22A1">
        <w:rPr>
          <w:rFonts w:ascii="Arial" w:hAnsi="Arial" w:cs="Arial"/>
          <w:sz w:val="22"/>
          <w:szCs w:val="22"/>
        </w:rPr>
        <w:t xml:space="preserve">a </w:t>
      </w:r>
      <w:smartTag w:uri="urn:schemas-microsoft-com:office:smarttags" w:element="PersonName">
        <w:smartTagPr>
          <w:attr w:name="ProductID" w:val="la Sra. CAROLINA"/>
        </w:smartTagPr>
        <w:r w:rsidRPr="005A22A1">
          <w:rPr>
            <w:rFonts w:ascii="Arial" w:hAnsi="Arial" w:cs="Arial"/>
            <w:sz w:val="22"/>
            <w:szCs w:val="22"/>
          </w:rPr>
          <w:t>la Sra. CAROLINA</w:t>
        </w:r>
      </w:smartTag>
      <w:r w:rsidRPr="005A22A1">
        <w:rPr>
          <w:rFonts w:ascii="Arial" w:hAnsi="Arial" w:cs="Arial"/>
          <w:sz w:val="22"/>
          <w:szCs w:val="22"/>
        </w:rPr>
        <w:t xml:space="preserve"> MENGUAL CORTELL (PP) (Alcaldesa del Ayuntamiento).</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sz w:val="22"/>
          <w:szCs w:val="22"/>
        </w:rPr>
        <w:t xml:space="preserve">TERCERO.- </w:t>
      </w:r>
      <w:r w:rsidRPr="005A22A1">
        <w:rPr>
          <w:rFonts w:ascii="Arial" w:hAnsi="Arial" w:cs="Arial"/>
          <w:sz w:val="22"/>
          <w:szCs w:val="22"/>
        </w:rPr>
        <w:t xml:space="preserve">Elegir y designar como vocales/consejeros representantes de este Ayuntamiento en el “Grupo de Acción Local (GAL) de </w:t>
      </w:r>
      <w:smartTag w:uri="urn:schemas-microsoft-com:office:smarttags" w:element="PersonName">
        <w:smartTagPr>
          <w:attr w:name="ProductID" w:val="la Asociaci￳n Ruralter-Leader"/>
        </w:smartTagPr>
        <w:r w:rsidRPr="005A22A1">
          <w:rPr>
            <w:rFonts w:ascii="Arial" w:hAnsi="Arial" w:cs="Arial"/>
            <w:sz w:val="22"/>
            <w:szCs w:val="22"/>
          </w:rPr>
          <w:t>la Asociación Ruralter-Leader</w:t>
        </w:r>
      </w:smartTag>
      <w:r w:rsidRPr="005A22A1">
        <w:rPr>
          <w:rFonts w:ascii="Arial" w:hAnsi="Arial" w:cs="Arial"/>
          <w:sz w:val="22"/>
          <w:szCs w:val="22"/>
        </w:rPr>
        <w:t xml:space="preserve">- Zona 7-“, en calidad de </w:t>
      </w:r>
      <w:r w:rsidRPr="005A22A1">
        <w:rPr>
          <w:rFonts w:ascii="Arial" w:hAnsi="Arial" w:cs="Arial"/>
          <w:b/>
          <w:sz w:val="22"/>
          <w:szCs w:val="22"/>
        </w:rPr>
        <w:t>titular</w:t>
      </w:r>
      <w:r w:rsidRPr="005A22A1">
        <w:rPr>
          <w:rFonts w:ascii="Arial" w:hAnsi="Arial" w:cs="Arial"/>
          <w:sz w:val="22"/>
          <w:szCs w:val="22"/>
        </w:rPr>
        <w:t xml:space="preserve"> a </w:t>
      </w:r>
      <w:smartTag w:uri="urn:schemas-microsoft-com:office:smarttags" w:element="PersonName">
        <w:smartTagPr>
          <w:attr w:name="ProductID" w:val="la Sra. CAROLINA"/>
        </w:smartTagPr>
        <w:r w:rsidRPr="005A22A1">
          <w:rPr>
            <w:rFonts w:ascii="Arial" w:hAnsi="Arial" w:cs="Arial"/>
            <w:sz w:val="22"/>
            <w:szCs w:val="22"/>
          </w:rPr>
          <w:t>la Sra. CAROLINA</w:t>
        </w:r>
      </w:smartTag>
      <w:r w:rsidRPr="005A22A1">
        <w:rPr>
          <w:rFonts w:ascii="Arial" w:hAnsi="Arial" w:cs="Arial"/>
          <w:sz w:val="22"/>
          <w:szCs w:val="22"/>
        </w:rPr>
        <w:t xml:space="preserve"> MENGUAL CORTELL (PP) (Alcaldesa del Ayuntamiento), y en calidad de </w:t>
      </w:r>
      <w:r w:rsidRPr="005A22A1">
        <w:rPr>
          <w:rFonts w:ascii="Arial" w:hAnsi="Arial" w:cs="Arial"/>
          <w:b/>
          <w:sz w:val="22"/>
          <w:szCs w:val="22"/>
        </w:rPr>
        <w:t xml:space="preserve">suplente </w:t>
      </w:r>
      <w:r w:rsidRPr="005A22A1">
        <w:rPr>
          <w:rFonts w:ascii="Arial" w:hAnsi="Arial" w:cs="Arial"/>
          <w:sz w:val="22"/>
          <w:szCs w:val="22"/>
        </w:rPr>
        <w:t xml:space="preserve">a </w:t>
      </w:r>
      <w:smartTag w:uri="urn:schemas-microsoft-com:office:smarttags" w:element="PersonName">
        <w:smartTagPr>
          <w:attr w:name="ProductID" w:val="la Sra. ARACELI"/>
        </w:smartTagPr>
        <w:r w:rsidRPr="005A22A1">
          <w:rPr>
            <w:rFonts w:ascii="Arial" w:hAnsi="Arial" w:cs="Arial"/>
            <w:sz w:val="22"/>
            <w:szCs w:val="22"/>
          </w:rPr>
          <w:t>la Sra. ARACELI</w:t>
        </w:r>
      </w:smartTag>
      <w:r w:rsidRPr="005A22A1">
        <w:rPr>
          <w:rFonts w:ascii="Arial" w:hAnsi="Arial" w:cs="Arial"/>
          <w:sz w:val="22"/>
          <w:szCs w:val="22"/>
        </w:rPr>
        <w:t xml:space="preserve"> MENGUAL CORTELL (PP).</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sz w:val="22"/>
          <w:szCs w:val="22"/>
        </w:rPr>
        <w:t xml:space="preserve">CUARTO.-  </w:t>
      </w:r>
      <w:r w:rsidRPr="005A22A1">
        <w:rPr>
          <w:rFonts w:ascii="Arial" w:hAnsi="Arial" w:cs="Arial"/>
          <w:sz w:val="22"/>
          <w:szCs w:val="22"/>
        </w:rPr>
        <w:t xml:space="preserve">Elegir y designar como vocales/consejeros representantes de este Ayuntamiento en la “Xàrcia De Municipis Valencians cap a </w:t>
      </w:r>
      <w:smartTag w:uri="urn:schemas-microsoft-com:office:smarttags" w:element="PersonName">
        <w:smartTagPr>
          <w:attr w:name="ProductID" w:val="la Sostenibilitat"/>
        </w:smartTagPr>
        <w:r w:rsidRPr="005A22A1">
          <w:rPr>
            <w:rFonts w:ascii="Arial" w:hAnsi="Arial" w:cs="Arial"/>
            <w:sz w:val="22"/>
            <w:szCs w:val="22"/>
          </w:rPr>
          <w:t>la Sostenibilitat</w:t>
        </w:r>
      </w:smartTag>
      <w:r w:rsidRPr="005A22A1">
        <w:rPr>
          <w:rFonts w:ascii="Arial" w:hAnsi="Arial" w:cs="Arial"/>
          <w:sz w:val="22"/>
          <w:szCs w:val="22"/>
        </w:rPr>
        <w:t xml:space="preserve">”, en calidad de </w:t>
      </w:r>
      <w:r w:rsidRPr="005A22A1">
        <w:rPr>
          <w:rFonts w:ascii="Arial" w:hAnsi="Arial" w:cs="Arial"/>
          <w:b/>
          <w:sz w:val="22"/>
          <w:szCs w:val="22"/>
        </w:rPr>
        <w:t>titular</w:t>
      </w:r>
      <w:r w:rsidRPr="005A22A1">
        <w:rPr>
          <w:rFonts w:ascii="Arial" w:hAnsi="Arial" w:cs="Arial"/>
          <w:sz w:val="22"/>
          <w:szCs w:val="22"/>
        </w:rPr>
        <w:t xml:space="preserve"> a </w:t>
      </w:r>
      <w:smartTag w:uri="urn:schemas-microsoft-com:office:smarttags" w:element="PersonName">
        <w:smartTagPr>
          <w:attr w:name="ProductID" w:val="la Sra. CAROLINA"/>
        </w:smartTagPr>
        <w:r w:rsidRPr="005A22A1">
          <w:rPr>
            <w:rFonts w:ascii="Arial" w:hAnsi="Arial" w:cs="Arial"/>
            <w:sz w:val="22"/>
            <w:szCs w:val="22"/>
          </w:rPr>
          <w:t>la Sra. CAROLINA</w:t>
        </w:r>
      </w:smartTag>
      <w:r w:rsidRPr="005A22A1">
        <w:rPr>
          <w:rFonts w:ascii="Arial" w:hAnsi="Arial" w:cs="Arial"/>
          <w:sz w:val="22"/>
          <w:szCs w:val="22"/>
        </w:rPr>
        <w:t xml:space="preserve"> MENGUAL CORTELL (PP) (Alcaldesa del Ayuntamiento), y en calidad de </w:t>
      </w:r>
      <w:r w:rsidRPr="005A22A1">
        <w:rPr>
          <w:rFonts w:ascii="Arial" w:hAnsi="Arial" w:cs="Arial"/>
          <w:b/>
          <w:sz w:val="22"/>
          <w:szCs w:val="22"/>
        </w:rPr>
        <w:t xml:space="preserve">suplente </w:t>
      </w:r>
      <w:r w:rsidRPr="005A22A1">
        <w:rPr>
          <w:rFonts w:ascii="Arial" w:hAnsi="Arial" w:cs="Arial"/>
          <w:sz w:val="22"/>
          <w:szCs w:val="22"/>
        </w:rPr>
        <w:t>al Sr. BALDOMERO ARGENTE BOSCH.</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sz w:val="22"/>
          <w:szCs w:val="22"/>
        </w:rPr>
        <w:t xml:space="preserve">QUINTO.- </w:t>
      </w:r>
      <w:r w:rsidRPr="005A22A1">
        <w:rPr>
          <w:rFonts w:ascii="Arial" w:hAnsi="Arial" w:cs="Arial"/>
          <w:sz w:val="22"/>
          <w:szCs w:val="22"/>
        </w:rPr>
        <w:t>Trasladar el presente Acuerdo a las entidades interesadas, para su conocimiento y efectos oportunos.</w:t>
      </w:r>
    </w:p>
    <w:p w:rsidR="005A22A1" w:rsidRPr="005A22A1" w:rsidRDefault="005A22A1" w:rsidP="005A22A1">
      <w:pPr>
        <w:ind w:firstLine="709"/>
        <w:jc w:val="both"/>
        <w:rPr>
          <w:rFonts w:ascii="Arial" w:hAnsi="Arial" w:cs="Arial"/>
          <w:sz w:val="22"/>
          <w:szCs w:val="22"/>
        </w:rPr>
      </w:pPr>
    </w:p>
    <w:p w:rsidR="005A22A1" w:rsidRPr="005A22A1" w:rsidRDefault="005A22A1" w:rsidP="005A22A1">
      <w:pPr>
        <w:ind w:firstLine="709"/>
        <w:jc w:val="both"/>
        <w:rPr>
          <w:rFonts w:ascii="Arial" w:hAnsi="Arial" w:cs="Arial"/>
          <w:sz w:val="22"/>
          <w:szCs w:val="22"/>
        </w:rPr>
      </w:pPr>
      <w:r w:rsidRPr="005A22A1">
        <w:rPr>
          <w:rFonts w:ascii="Arial" w:hAnsi="Arial" w:cs="Arial"/>
          <w:b/>
          <w:sz w:val="22"/>
          <w:szCs w:val="22"/>
        </w:rPr>
        <w:t xml:space="preserve">SEXTO.- </w:t>
      </w:r>
      <w:r w:rsidRPr="005A22A1">
        <w:rPr>
          <w:rFonts w:ascii="Arial" w:hAnsi="Arial" w:cs="Arial"/>
          <w:sz w:val="22"/>
          <w:szCs w:val="22"/>
        </w:rPr>
        <w:t>Notificar el presente Acuerdo a los concejales designados.</w:t>
      </w:r>
      <w:r>
        <w:rPr>
          <w:rFonts w:ascii="Arial" w:hAnsi="Arial" w:cs="Arial"/>
          <w:sz w:val="22"/>
          <w:szCs w:val="22"/>
        </w:rPr>
        <w:t>”</w:t>
      </w:r>
    </w:p>
    <w:p w:rsidR="0038149C" w:rsidRPr="005A22A1" w:rsidRDefault="0038149C" w:rsidP="005A22A1">
      <w:pPr>
        <w:suppressAutoHyphens w:val="0"/>
        <w:ind w:firstLine="708"/>
        <w:jc w:val="both"/>
        <w:rPr>
          <w:rFonts w:ascii="Arial" w:hAnsi="Arial" w:cs="Arial"/>
          <w:sz w:val="22"/>
          <w:szCs w:val="22"/>
        </w:rPr>
      </w:pPr>
    </w:p>
    <w:p w:rsidR="0038149C" w:rsidRPr="005A22A1" w:rsidRDefault="0038149C" w:rsidP="005A22A1">
      <w:pPr>
        <w:suppressAutoHyphens w:val="0"/>
        <w:ind w:firstLine="708"/>
        <w:jc w:val="both"/>
        <w:rPr>
          <w:rFonts w:ascii="Arial" w:hAnsi="Arial" w:cs="Arial"/>
          <w:sz w:val="22"/>
          <w:szCs w:val="22"/>
        </w:rPr>
      </w:pPr>
      <w:r w:rsidRPr="005A22A1">
        <w:rPr>
          <w:rFonts w:ascii="Arial" w:hAnsi="Arial" w:cs="Arial"/>
          <w:sz w:val="22"/>
          <w:szCs w:val="22"/>
        </w:rPr>
        <w:t xml:space="preserve">Sometida a votación la propuesta de Acuerdo transcrita, se computan cinco (5) votos a favor (PP) y dos (2) abstenciones (PSOE), resultando aprobada, en sus propios términos, por mayoría absoluta del número legal de miembros de </w:t>
      </w:r>
      <w:smartTag w:uri="urn:schemas-microsoft-com:office:smarttags" w:element="PersonName">
        <w:smartTagPr>
          <w:attr w:name="ProductID" w:val="LA CORPORACIￓN."/>
        </w:smartTagPr>
        <w:r w:rsidRPr="005A22A1">
          <w:rPr>
            <w:rFonts w:ascii="Arial" w:hAnsi="Arial" w:cs="Arial"/>
            <w:sz w:val="22"/>
            <w:szCs w:val="22"/>
          </w:rPr>
          <w:t>la Corporación.</w:t>
        </w:r>
      </w:smartTag>
    </w:p>
    <w:p w:rsidR="005943C6" w:rsidRPr="005A22A1" w:rsidRDefault="005943C6" w:rsidP="005A22A1">
      <w:pPr>
        <w:jc w:val="both"/>
        <w:rPr>
          <w:rFonts w:ascii="Arial" w:hAnsi="Arial" w:cs="Arial"/>
          <w:b/>
          <w:sz w:val="22"/>
          <w:szCs w:val="22"/>
        </w:rPr>
      </w:pPr>
    </w:p>
    <w:p w:rsidR="00CE25F8" w:rsidRPr="005A22A1" w:rsidRDefault="00722356" w:rsidP="005A22A1">
      <w:pPr>
        <w:ind w:firstLine="708"/>
        <w:jc w:val="both"/>
        <w:rPr>
          <w:rFonts w:ascii="Arial" w:hAnsi="Arial" w:cs="Arial"/>
          <w:sz w:val="22"/>
          <w:szCs w:val="22"/>
        </w:rPr>
      </w:pPr>
      <w:r w:rsidRPr="005A22A1">
        <w:rPr>
          <w:rFonts w:ascii="Arial" w:hAnsi="Arial" w:cs="Arial"/>
          <w:bCs/>
          <w:sz w:val="22"/>
          <w:szCs w:val="22"/>
        </w:rPr>
        <w:t xml:space="preserve">No existiendo mociones que presentar ni ruegos y preguntas que formular, al tratarse de una sesión extraordinaria, </w:t>
      </w:r>
      <w:r w:rsidR="00547221" w:rsidRPr="005A22A1">
        <w:rPr>
          <w:rFonts w:ascii="Arial" w:hAnsi="Arial" w:cs="Arial"/>
          <w:bCs/>
          <w:sz w:val="22"/>
          <w:szCs w:val="22"/>
        </w:rPr>
        <w:t>y</w:t>
      </w:r>
      <w:r w:rsidRPr="005A22A1">
        <w:rPr>
          <w:rFonts w:ascii="Arial" w:hAnsi="Arial" w:cs="Arial"/>
          <w:bCs/>
          <w:sz w:val="22"/>
          <w:szCs w:val="22"/>
        </w:rPr>
        <w:t xml:space="preserve"> </w:t>
      </w:r>
      <w:r w:rsidR="00CE25F8" w:rsidRPr="005A22A1">
        <w:rPr>
          <w:rFonts w:ascii="Arial" w:hAnsi="Arial" w:cs="Arial"/>
          <w:sz w:val="22"/>
          <w:szCs w:val="22"/>
        </w:rPr>
        <w:t xml:space="preserve">no habiendo más asuntos que tratar, siendo  las </w:t>
      </w:r>
      <w:r w:rsidR="00F21749" w:rsidRPr="005A22A1">
        <w:rPr>
          <w:rFonts w:ascii="Arial" w:hAnsi="Arial" w:cs="Arial"/>
          <w:sz w:val="22"/>
          <w:szCs w:val="22"/>
        </w:rPr>
        <w:t>diez horas y quince minutos</w:t>
      </w:r>
      <w:r w:rsidR="00CE25F8" w:rsidRPr="005A22A1">
        <w:rPr>
          <w:rFonts w:ascii="Arial" w:hAnsi="Arial" w:cs="Arial"/>
          <w:sz w:val="22"/>
          <w:szCs w:val="22"/>
        </w:rPr>
        <w:t xml:space="preserve">  del día </w:t>
      </w:r>
      <w:r w:rsidR="00F21749" w:rsidRPr="005A22A1">
        <w:rPr>
          <w:rFonts w:ascii="Arial" w:hAnsi="Arial" w:cs="Arial"/>
          <w:sz w:val="22"/>
          <w:szCs w:val="22"/>
        </w:rPr>
        <w:t>cuatro de julio de dos mil quince</w:t>
      </w:r>
      <w:r w:rsidR="00CE25F8" w:rsidRPr="005A22A1">
        <w:rPr>
          <w:rFonts w:ascii="Arial" w:hAnsi="Arial" w:cs="Arial"/>
          <w:sz w:val="22"/>
          <w:szCs w:val="22"/>
        </w:rPr>
        <w:t xml:space="preserve">, a indicación de </w:t>
      </w:r>
      <w:smartTag w:uri="urn:schemas-microsoft-com:office:smarttags" w:element="PersonName">
        <w:smartTagPr>
          <w:attr w:name="ProductID" w:val="la Presidencia"/>
        </w:smartTagPr>
        <w:r w:rsidR="00CE25F8" w:rsidRPr="005A22A1">
          <w:rPr>
            <w:rFonts w:ascii="Arial" w:hAnsi="Arial" w:cs="Arial"/>
            <w:sz w:val="22"/>
            <w:szCs w:val="22"/>
          </w:rPr>
          <w:t>la Presidencia</w:t>
        </w:r>
      </w:smartTag>
      <w:r w:rsidR="00CE25F8" w:rsidRPr="005A22A1">
        <w:rPr>
          <w:rFonts w:ascii="Arial" w:hAnsi="Arial" w:cs="Arial"/>
          <w:sz w:val="22"/>
          <w:szCs w:val="22"/>
        </w:rPr>
        <w:t xml:space="preserve">, se levanta la sesión, de la cual  se extiende la presente acta, que es firmada de conformidad por </w:t>
      </w:r>
      <w:r w:rsidR="00547221" w:rsidRPr="005A22A1">
        <w:rPr>
          <w:rFonts w:ascii="Arial" w:hAnsi="Arial" w:cs="Arial"/>
          <w:sz w:val="22"/>
          <w:szCs w:val="22"/>
        </w:rPr>
        <w:t xml:space="preserve">esta Secretaría, con el visto bueno de </w:t>
      </w:r>
      <w:smartTag w:uri="urn:schemas-microsoft-com:office:smarttags" w:element="PersonName">
        <w:smartTagPr>
          <w:attr w:name="ProductID" w:val="La Alcaldesa-Presidenta"/>
        </w:smartTagPr>
        <w:r w:rsidR="00547221" w:rsidRPr="005A22A1">
          <w:rPr>
            <w:rFonts w:ascii="Arial" w:hAnsi="Arial" w:cs="Arial"/>
            <w:sz w:val="22"/>
            <w:szCs w:val="22"/>
          </w:rPr>
          <w:t>la Alcaldesa-Presidenta</w:t>
        </w:r>
      </w:smartTag>
      <w:r w:rsidR="00547221" w:rsidRPr="005A22A1">
        <w:rPr>
          <w:rFonts w:ascii="Arial" w:hAnsi="Arial" w:cs="Arial"/>
          <w:sz w:val="22"/>
          <w:szCs w:val="22"/>
        </w:rPr>
        <w:t xml:space="preserve">; </w:t>
      </w:r>
      <w:r w:rsidR="00CE25F8" w:rsidRPr="005A22A1">
        <w:rPr>
          <w:rFonts w:ascii="Arial" w:hAnsi="Arial" w:cs="Arial"/>
          <w:sz w:val="22"/>
          <w:szCs w:val="22"/>
        </w:rPr>
        <w:t>de todo lo cual el Secretario que suscribe da fe.</w:t>
      </w:r>
    </w:p>
    <w:p w:rsidR="00CE25F8" w:rsidRPr="005A22A1" w:rsidRDefault="00CE25F8" w:rsidP="005A22A1">
      <w:pPr>
        <w:jc w:val="both"/>
        <w:rPr>
          <w:rFonts w:ascii="Arial" w:hAnsi="Arial" w:cs="Arial"/>
          <w:b/>
          <w:sz w:val="22"/>
          <w:szCs w:val="22"/>
        </w:rPr>
      </w:pPr>
    </w:p>
    <w:p w:rsidR="00CE25F8" w:rsidRPr="005A22A1" w:rsidRDefault="00CE25F8" w:rsidP="005A22A1">
      <w:pPr>
        <w:ind w:firstLine="708"/>
        <w:jc w:val="both"/>
        <w:rPr>
          <w:rFonts w:ascii="Arial" w:hAnsi="Arial" w:cs="Arial"/>
          <w:b/>
          <w:sz w:val="22"/>
          <w:szCs w:val="22"/>
        </w:rPr>
      </w:pPr>
    </w:p>
    <w:p w:rsidR="00547221" w:rsidRPr="005A22A1" w:rsidRDefault="00CE25F8" w:rsidP="005A22A1">
      <w:pPr>
        <w:ind w:firstLine="708"/>
        <w:jc w:val="both"/>
        <w:rPr>
          <w:rFonts w:ascii="Arial" w:hAnsi="Arial" w:cs="Arial"/>
          <w:b/>
          <w:sz w:val="22"/>
          <w:szCs w:val="22"/>
        </w:rPr>
      </w:pPr>
      <w:r w:rsidRPr="005A22A1">
        <w:rPr>
          <w:rFonts w:ascii="Arial" w:hAnsi="Arial" w:cs="Arial"/>
          <w:b/>
          <w:sz w:val="22"/>
          <w:szCs w:val="22"/>
        </w:rPr>
        <w:tab/>
      </w:r>
      <w:r w:rsidR="00547221" w:rsidRPr="005A22A1">
        <w:rPr>
          <w:rFonts w:ascii="Arial" w:hAnsi="Arial" w:cs="Arial"/>
          <w:b/>
          <w:sz w:val="22"/>
          <w:szCs w:val="22"/>
        </w:rPr>
        <w:t>Vto. Bº,</w:t>
      </w:r>
    </w:p>
    <w:p w:rsidR="00CE25F8" w:rsidRPr="005A22A1" w:rsidRDefault="00722356" w:rsidP="005A22A1">
      <w:pPr>
        <w:ind w:left="708" w:firstLine="708"/>
        <w:jc w:val="both"/>
        <w:rPr>
          <w:rFonts w:ascii="Arial" w:hAnsi="Arial" w:cs="Arial"/>
          <w:b/>
          <w:sz w:val="22"/>
          <w:szCs w:val="22"/>
        </w:rPr>
      </w:pPr>
      <w:smartTag w:uri="urn:schemas-microsoft-com:office:smarttags" w:element="PersonName">
        <w:smartTagPr>
          <w:attr w:name="ProductID" w:val="La Alcaldesa             El"/>
        </w:smartTagPr>
        <w:r w:rsidRPr="005A22A1">
          <w:rPr>
            <w:rFonts w:ascii="Arial" w:hAnsi="Arial" w:cs="Arial"/>
            <w:b/>
            <w:sz w:val="22"/>
            <w:szCs w:val="22"/>
          </w:rPr>
          <w:t>La Alcaldesa</w:t>
        </w:r>
        <w:r w:rsidR="00CE25F8" w:rsidRPr="005A22A1">
          <w:rPr>
            <w:rFonts w:ascii="Arial" w:hAnsi="Arial" w:cs="Arial"/>
            <w:b/>
            <w:sz w:val="22"/>
            <w:szCs w:val="22"/>
          </w:rPr>
          <w:tab/>
        </w:r>
        <w:r w:rsidR="00CE25F8" w:rsidRPr="005A22A1">
          <w:rPr>
            <w:rFonts w:ascii="Arial" w:hAnsi="Arial" w:cs="Arial"/>
            <w:b/>
            <w:sz w:val="22"/>
            <w:szCs w:val="22"/>
          </w:rPr>
          <w:tab/>
        </w:r>
        <w:r w:rsidR="00CE25F8" w:rsidRPr="005A22A1">
          <w:rPr>
            <w:rFonts w:ascii="Arial" w:hAnsi="Arial" w:cs="Arial"/>
            <w:b/>
            <w:sz w:val="22"/>
            <w:szCs w:val="22"/>
          </w:rPr>
          <w:tab/>
        </w:r>
        <w:r w:rsidR="00CE25F8" w:rsidRPr="005A22A1">
          <w:rPr>
            <w:rFonts w:ascii="Arial" w:hAnsi="Arial" w:cs="Arial"/>
            <w:b/>
            <w:sz w:val="22"/>
            <w:szCs w:val="22"/>
          </w:rPr>
          <w:tab/>
          <w:t xml:space="preserve">       </w:t>
        </w:r>
        <w:r w:rsidR="00547221" w:rsidRPr="005A22A1">
          <w:rPr>
            <w:rFonts w:ascii="Arial" w:hAnsi="Arial" w:cs="Arial"/>
            <w:b/>
            <w:sz w:val="22"/>
            <w:szCs w:val="22"/>
          </w:rPr>
          <w:tab/>
        </w:r>
        <w:r w:rsidR="00CE25F8" w:rsidRPr="005A22A1">
          <w:rPr>
            <w:rFonts w:ascii="Arial" w:hAnsi="Arial" w:cs="Arial"/>
            <w:b/>
            <w:sz w:val="22"/>
            <w:szCs w:val="22"/>
          </w:rPr>
          <w:t xml:space="preserve"> El</w:t>
        </w:r>
      </w:smartTag>
      <w:r w:rsidR="00CE25F8" w:rsidRPr="005A22A1">
        <w:rPr>
          <w:rFonts w:ascii="Arial" w:hAnsi="Arial" w:cs="Arial"/>
          <w:b/>
          <w:sz w:val="22"/>
          <w:szCs w:val="22"/>
        </w:rPr>
        <w:t xml:space="preserve"> Secretario</w:t>
      </w:r>
    </w:p>
    <w:p w:rsidR="00CE25F8" w:rsidRPr="005A22A1" w:rsidRDefault="00CE25F8" w:rsidP="005A22A1">
      <w:pPr>
        <w:jc w:val="both"/>
        <w:rPr>
          <w:rFonts w:ascii="Arial" w:hAnsi="Arial" w:cs="Arial"/>
          <w:b/>
          <w:sz w:val="22"/>
          <w:szCs w:val="22"/>
        </w:rPr>
      </w:pPr>
      <w:r w:rsidRPr="005A22A1">
        <w:rPr>
          <w:rFonts w:ascii="Arial" w:hAnsi="Arial" w:cs="Arial"/>
          <w:b/>
          <w:sz w:val="22"/>
          <w:szCs w:val="22"/>
        </w:rPr>
        <w:tab/>
      </w:r>
      <w:r w:rsidRPr="005A22A1">
        <w:rPr>
          <w:rFonts w:ascii="Arial" w:hAnsi="Arial" w:cs="Arial"/>
          <w:b/>
          <w:sz w:val="22"/>
          <w:szCs w:val="22"/>
        </w:rPr>
        <w:tab/>
      </w:r>
      <w:r w:rsidRPr="005A22A1">
        <w:rPr>
          <w:rFonts w:ascii="Arial" w:hAnsi="Arial" w:cs="Arial"/>
          <w:b/>
          <w:sz w:val="22"/>
          <w:szCs w:val="22"/>
        </w:rPr>
        <w:tab/>
      </w:r>
      <w:r w:rsidRPr="005A22A1">
        <w:rPr>
          <w:rFonts w:ascii="Arial" w:hAnsi="Arial" w:cs="Arial"/>
          <w:b/>
          <w:sz w:val="22"/>
          <w:szCs w:val="22"/>
        </w:rPr>
        <w:tab/>
      </w:r>
    </w:p>
    <w:p w:rsidR="00CE25F8" w:rsidRPr="005A22A1" w:rsidRDefault="00CE25F8" w:rsidP="005A22A1">
      <w:pPr>
        <w:jc w:val="both"/>
        <w:rPr>
          <w:rFonts w:ascii="Arial" w:hAnsi="Arial" w:cs="Arial"/>
          <w:b/>
          <w:sz w:val="22"/>
          <w:szCs w:val="22"/>
        </w:rPr>
      </w:pPr>
    </w:p>
    <w:p w:rsidR="00CE25F8" w:rsidRPr="005A22A1" w:rsidRDefault="00CE25F8" w:rsidP="005A22A1">
      <w:pPr>
        <w:jc w:val="both"/>
        <w:rPr>
          <w:rFonts w:ascii="Arial" w:hAnsi="Arial" w:cs="Arial"/>
          <w:b/>
          <w:sz w:val="22"/>
          <w:szCs w:val="22"/>
        </w:rPr>
      </w:pPr>
    </w:p>
    <w:p w:rsidR="00CE25F8" w:rsidRPr="005A22A1" w:rsidRDefault="00CE25F8" w:rsidP="005A22A1">
      <w:pPr>
        <w:jc w:val="both"/>
        <w:rPr>
          <w:rFonts w:ascii="Arial" w:hAnsi="Arial" w:cs="Arial"/>
          <w:b/>
          <w:sz w:val="22"/>
          <w:szCs w:val="22"/>
        </w:rPr>
      </w:pPr>
    </w:p>
    <w:p w:rsidR="00CE25F8" w:rsidRPr="005A22A1" w:rsidRDefault="00722356" w:rsidP="005A22A1">
      <w:pPr>
        <w:ind w:firstLine="708"/>
        <w:jc w:val="both"/>
        <w:rPr>
          <w:rFonts w:ascii="Arial" w:hAnsi="Arial" w:cs="Arial"/>
          <w:b/>
          <w:sz w:val="22"/>
          <w:szCs w:val="22"/>
        </w:rPr>
      </w:pPr>
      <w:r w:rsidRPr="005A22A1">
        <w:rPr>
          <w:rFonts w:ascii="Arial" w:hAnsi="Arial" w:cs="Arial"/>
          <w:b/>
          <w:sz w:val="22"/>
          <w:szCs w:val="22"/>
        </w:rPr>
        <w:t>Carolina Mengual Cortell</w:t>
      </w:r>
      <w:r w:rsidR="00CE25F8" w:rsidRPr="005A22A1">
        <w:rPr>
          <w:rFonts w:ascii="Arial" w:hAnsi="Arial" w:cs="Arial"/>
          <w:b/>
          <w:sz w:val="22"/>
          <w:szCs w:val="22"/>
        </w:rPr>
        <w:tab/>
      </w:r>
      <w:r w:rsidR="00CE25F8" w:rsidRPr="005A22A1">
        <w:rPr>
          <w:rFonts w:ascii="Arial" w:hAnsi="Arial" w:cs="Arial"/>
          <w:b/>
          <w:sz w:val="22"/>
          <w:szCs w:val="22"/>
        </w:rPr>
        <w:tab/>
        <w:t xml:space="preserve">      </w:t>
      </w:r>
      <w:r w:rsidR="00CE25F8" w:rsidRPr="005A22A1">
        <w:rPr>
          <w:rFonts w:ascii="Arial" w:hAnsi="Arial" w:cs="Arial"/>
          <w:b/>
          <w:sz w:val="22"/>
          <w:szCs w:val="22"/>
        </w:rPr>
        <w:tab/>
        <w:t xml:space="preserve">  J</w:t>
      </w:r>
      <w:r w:rsidR="00F21749" w:rsidRPr="005A22A1">
        <w:rPr>
          <w:rFonts w:ascii="Arial" w:hAnsi="Arial" w:cs="Arial"/>
          <w:b/>
          <w:sz w:val="22"/>
          <w:szCs w:val="22"/>
        </w:rPr>
        <w:t>uan Manuel López Borrás.</w:t>
      </w:r>
      <w:r w:rsidR="00CE25F8" w:rsidRPr="005A22A1">
        <w:rPr>
          <w:rFonts w:ascii="Arial" w:hAnsi="Arial" w:cs="Arial"/>
          <w:b/>
          <w:sz w:val="22"/>
          <w:szCs w:val="22"/>
        </w:rPr>
        <w:t xml:space="preserve">                                               </w:t>
      </w:r>
    </w:p>
    <w:p w:rsidR="00CE25F8" w:rsidRPr="005A22A1" w:rsidRDefault="00CE25F8" w:rsidP="005A22A1">
      <w:pPr>
        <w:ind w:left="4248" w:firstLine="708"/>
        <w:jc w:val="both"/>
        <w:rPr>
          <w:rFonts w:ascii="Arial" w:hAnsi="Arial" w:cs="Arial"/>
          <w:color w:val="000062"/>
          <w:w w:val="117"/>
          <w:sz w:val="22"/>
          <w:szCs w:val="22"/>
        </w:rPr>
      </w:pPr>
    </w:p>
    <w:sectPr w:rsidR="00CE25F8" w:rsidRPr="005A22A1">
      <w:headerReference w:type="default" r:id="rId7"/>
      <w:footerReference w:type="default" r:id="rId8"/>
      <w:footnotePr>
        <w:pos w:val="beneathText"/>
      </w:footnotePr>
      <w:pgSz w:w="11905" w:h="16837"/>
      <w:pgMar w:top="2029" w:right="1247" w:bottom="141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94" w:rsidRDefault="00396294">
      <w:r>
        <w:separator/>
      </w:r>
    </w:p>
  </w:endnote>
  <w:endnote w:type="continuationSeparator" w:id="0">
    <w:p w:rsidR="00396294" w:rsidRDefault="0039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54" w:rsidRDefault="00355E54">
    <w:pPr>
      <w:pStyle w:val="Piedepgina"/>
      <w:jc w:val="center"/>
      <w:rPr>
        <w:rFonts w:ascii="Arial" w:hAnsi="Arial"/>
        <w:sz w:val="14"/>
        <w:szCs w:val="14"/>
      </w:rPr>
    </w:pPr>
    <w:r>
      <w:rPr>
        <w:rFonts w:ascii="Arial" w:hAnsi="Arial"/>
        <w:sz w:val="14"/>
        <w:szCs w:val="14"/>
      </w:rPr>
      <w:t>Plaça Major, 7   46843 Ràfol de Salem   Valencia   CIF P462100G   Tlf. 962813072   Fax 962814021   rsalem_alc@gva.es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94" w:rsidRDefault="00396294">
      <w:r>
        <w:separator/>
      </w:r>
    </w:p>
  </w:footnote>
  <w:footnote w:type="continuationSeparator" w:id="0">
    <w:p w:rsidR="00396294" w:rsidRDefault="00396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E54" w:rsidRDefault="00E80399">
    <w:pPr>
      <w:pStyle w:val="Encabezado"/>
      <w:ind w:firstLine="1416"/>
      <w:jc w:val="center"/>
      <w:rPr>
        <w:rFonts w:ascii="Arial Narrow" w:hAnsi="Arial Narrow"/>
        <w:sz w:val="24"/>
        <w:szCs w:val="24"/>
        <w:lang w:val="es-ES"/>
      </w:rPr>
    </w:pPr>
    <w:r>
      <w:rPr>
        <w:noProof/>
        <w:lang w:eastAsia="es-ES"/>
      </w:rPr>
      <w:drawing>
        <wp:anchor distT="0" distB="0" distL="114935" distR="114935" simplePos="0" relativeHeight="251657728" behindDoc="1" locked="0" layoutInCell="1" allowOverlap="1">
          <wp:simplePos x="0" y="0"/>
          <wp:positionH relativeFrom="column">
            <wp:posOffset>234315</wp:posOffset>
          </wp:positionH>
          <wp:positionV relativeFrom="paragraph">
            <wp:posOffset>1905</wp:posOffset>
          </wp:positionV>
          <wp:extent cx="475615" cy="686435"/>
          <wp:effectExtent l="19050" t="19050" r="19685" b="184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86435"/>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55E54" w:rsidRDefault="00355E54">
    <w:pPr>
      <w:pStyle w:val="Encabezado"/>
      <w:ind w:firstLine="1416"/>
      <w:jc w:val="center"/>
      <w:rPr>
        <w:rFonts w:ascii="Arial Narrow" w:hAnsi="Arial Narrow"/>
        <w:sz w:val="24"/>
        <w:szCs w:val="24"/>
      </w:rPr>
    </w:pPr>
  </w:p>
  <w:p w:rsidR="00355E54" w:rsidRDefault="00355E54">
    <w:pPr>
      <w:pStyle w:val="Encabezado"/>
      <w:tabs>
        <w:tab w:val="clear" w:pos="4252"/>
        <w:tab w:val="clear" w:pos="8504"/>
        <w:tab w:val="left" w:pos="1260"/>
      </w:tabs>
      <w:rPr>
        <w:rFonts w:ascii="Arial" w:hAnsi="Arial"/>
        <w:b/>
        <w:sz w:val="28"/>
        <w:szCs w:val="28"/>
      </w:rPr>
    </w:pPr>
    <w:r>
      <w:rPr>
        <w:rFonts w:ascii="Arial Narrow" w:hAnsi="Arial Narrow"/>
        <w:b/>
        <w:sz w:val="28"/>
        <w:szCs w:val="28"/>
      </w:rPr>
      <w:t xml:space="preserve"> </w:t>
    </w:r>
    <w:r>
      <w:rPr>
        <w:rFonts w:ascii="Arial Narrow" w:hAnsi="Arial Narrow"/>
        <w:b/>
        <w:sz w:val="28"/>
        <w:szCs w:val="28"/>
      </w:rPr>
      <w:tab/>
    </w:r>
    <w:r>
      <w:rPr>
        <w:rFonts w:ascii="Arial" w:hAnsi="Arial"/>
        <w:b/>
        <w:sz w:val="28"/>
        <w:szCs w:val="28"/>
      </w:rPr>
      <w:t>AJUNTAMENT DE RÀFOL DE SALEM (Valencia)</w:t>
    </w:r>
  </w:p>
  <w:p w:rsidR="00355E54" w:rsidRDefault="00355E54">
    <w:pPr>
      <w:pStyle w:val="Encabezado"/>
      <w:tabs>
        <w:tab w:val="clear" w:pos="4252"/>
        <w:tab w:val="clear" w:pos="8504"/>
        <w:tab w:val="left" w:pos="1260"/>
      </w:tabs>
      <w:rPr>
        <w:rFonts w:ascii="Arial Narrow" w:hAnsi="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7D4540"/>
    <w:multiLevelType w:val="hybridMultilevel"/>
    <w:tmpl w:val="49CECAE6"/>
    <w:lvl w:ilvl="0" w:tplc="9AE4CBBA">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15:restartNumberingAfterBreak="0">
    <w:nsid w:val="56C93077"/>
    <w:multiLevelType w:val="multilevel"/>
    <w:tmpl w:val="F378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9F6295"/>
    <w:multiLevelType w:val="hybridMultilevel"/>
    <w:tmpl w:val="98B878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0D603DD"/>
    <w:multiLevelType w:val="hybridMultilevel"/>
    <w:tmpl w:val="B32C1998"/>
    <w:lvl w:ilvl="0" w:tplc="3AB23DC4">
      <w:start w:val="1"/>
      <w:numFmt w:val="decimal"/>
      <w:lvlText w:val="%1."/>
      <w:lvlJc w:val="left"/>
      <w:pPr>
        <w:tabs>
          <w:tab w:val="num" w:pos="1068"/>
        </w:tabs>
        <w:ind w:left="1068" w:hanging="360"/>
      </w:pPr>
      <w:rPr>
        <w:rFonts w:ascii="Verdana" w:eastAsia="Times New Roman" w:hAnsi="Verdana" w:cs="Times New Roman"/>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74386652"/>
    <w:multiLevelType w:val="multilevel"/>
    <w:tmpl w:val="56125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56E55E3"/>
    <w:multiLevelType w:val="hybridMultilevel"/>
    <w:tmpl w:val="029A44BA"/>
    <w:lvl w:ilvl="0" w:tplc="0C0A0011">
      <w:start w:val="1"/>
      <w:numFmt w:val="decimal"/>
      <w:lvlText w:val="%1)"/>
      <w:lvlJc w:val="left"/>
      <w:pPr>
        <w:tabs>
          <w:tab w:val="num" w:pos="547"/>
        </w:tabs>
        <w:ind w:left="547" w:hanging="360"/>
      </w:pPr>
    </w:lvl>
    <w:lvl w:ilvl="1" w:tplc="0C0A0019" w:tentative="1">
      <w:start w:val="1"/>
      <w:numFmt w:val="lowerLetter"/>
      <w:lvlText w:val="%2."/>
      <w:lvlJc w:val="left"/>
      <w:pPr>
        <w:tabs>
          <w:tab w:val="num" w:pos="1267"/>
        </w:tabs>
        <w:ind w:left="1267" w:hanging="360"/>
      </w:pPr>
    </w:lvl>
    <w:lvl w:ilvl="2" w:tplc="0C0A001B" w:tentative="1">
      <w:start w:val="1"/>
      <w:numFmt w:val="lowerRoman"/>
      <w:lvlText w:val="%3."/>
      <w:lvlJc w:val="right"/>
      <w:pPr>
        <w:tabs>
          <w:tab w:val="num" w:pos="1987"/>
        </w:tabs>
        <w:ind w:left="1987" w:hanging="180"/>
      </w:pPr>
    </w:lvl>
    <w:lvl w:ilvl="3" w:tplc="0C0A000F" w:tentative="1">
      <w:start w:val="1"/>
      <w:numFmt w:val="decimal"/>
      <w:lvlText w:val="%4."/>
      <w:lvlJc w:val="left"/>
      <w:pPr>
        <w:tabs>
          <w:tab w:val="num" w:pos="2707"/>
        </w:tabs>
        <w:ind w:left="2707" w:hanging="360"/>
      </w:pPr>
    </w:lvl>
    <w:lvl w:ilvl="4" w:tplc="0C0A0019" w:tentative="1">
      <w:start w:val="1"/>
      <w:numFmt w:val="lowerLetter"/>
      <w:lvlText w:val="%5."/>
      <w:lvlJc w:val="left"/>
      <w:pPr>
        <w:tabs>
          <w:tab w:val="num" w:pos="3427"/>
        </w:tabs>
        <w:ind w:left="3427" w:hanging="360"/>
      </w:pPr>
    </w:lvl>
    <w:lvl w:ilvl="5" w:tplc="0C0A001B" w:tentative="1">
      <w:start w:val="1"/>
      <w:numFmt w:val="lowerRoman"/>
      <w:lvlText w:val="%6."/>
      <w:lvlJc w:val="right"/>
      <w:pPr>
        <w:tabs>
          <w:tab w:val="num" w:pos="4147"/>
        </w:tabs>
        <w:ind w:left="4147" w:hanging="180"/>
      </w:pPr>
    </w:lvl>
    <w:lvl w:ilvl="6" w:tplc="0C0A000F" w:tentative="1">
      <w:start w:val="1"/>
      <w:numFmt w:val="decimal"/>
      <w:lvlText w:val="%7."/>
      <w:lvlJc w:val="left"/>
      <w:pPr>
        <w:tabs>
          <w:tab w:val="num" w:pos="4867"/>
        </w:tabs>
        <w:ind w:left="4867" w:hanging="360"/>
      </w:pPr>
    </w:lvl>
    <w:lvl w:ilvl="7" w:tplc="0C0A0019" w:tentative="1">
      <w:start w:val="1"/>
      <w:numFmt w:val="lowerLetter"/>
      <w:lvlText w:val="%8."/>
      <w:lvlJc w:val="left"/>
      <w:pPr>
        <w:tabs>
          <w:tab w:val="num" w:pos="5587"/>
        </w:tabs>
        <w:ind w:left="5587" w:hanging="360"/>
      </w:pPr>
    </w:lvl>
    <w:lvl w:ilvl="8" w:tplc="0C0A001B" w:tentative="1">
      <w:start w:val="1"/>
      <w:numFmt w:val="lowerRoman"/>
      <w:lvlText w:val="%9."/>
      <w:lvlJc w:val="right"/>
      <w:pPr>
        <w:tabs>
          <w:tab w:val="num" w:pos="6307"/>
        </w:tabs>
        <w:ind w:left="6307" w:hanging="180"/>
      </w:pPr>
    </w:lvl>
  </w:abstractNum>
  <w:num w:numId="1">
    <w:abstractNumId w:val="0"/>
  </w:num>
  <w:num w:numId="2">
    <w:abstractNumId w:val="1"/>
  </w:num>
  <w:num w:numId="3">
    <w:abstractNumId w:val="2"/>
  </w:num>
  <w:num w:numId="4">
    <w:abstractNumId w:val="7"/>
  </w:num>
  <w:num w:numId="5">
    <w:abstractNumId w:val="5"/>
  </w:num>
  <w:num w:numId="6">
    <w:abstractNumId w:val="6"/>
  </w:num>
  <w:num w:numId="7">
    <w:abstractNumId w:val="3"/>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5"/>
    <w:rsid w:val="001214A5"/>
    <w:rsid w:val="001939DF"/>
    <w:rsid w:val="002B406A"/>
    <w:rsid w:val="00355E54"/>
    <w:rsid w:val="0038149C"/>
    <w:rsid w:val="00396294"/>
    <w:rsid w:val="003A4178"/>
    <w:rsid w:val="00492B87"/>
    <w:rsid w:val="004A04F9"/>
    <w:rsid w:val="00547221"/>
    <w:rsid w:val="005943C6"/>
    <w:rsid w:val="005A22A1"/>
    <w:rsid w:val="005C072B"/>
    <w:rsid w:val="005F47F3"/>
    <w:rsid w:val="00646486"/>
    <w:rsid w:val="00722356"/>
    <w:rsid w:val="00895A79"/>
    <w:rsid w:val="008F1419"/>
    <w:rsid w:val="00915D69"/>
    <w:rsid w:val="009D682B"/>
    <w:rsid w:val="00A43AFF"/>
    <w:rsid w:val="00AB5306"/>
    <w:rsid w:val="00B24E5E"/>
    <w:rsid w:val="00B32023"/>
    <w:rsid w:val="00CE25F8"/>
    <w:rsid w:val="00E10F75"/>
    <w:rsid w:val="00E80399"/>
    <w:rsid w:val="00F21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colormenu v:ext="edit" fillcolor="none [4]" strokecolor="none [1]" shadowcolor="none [2]"/>
    </o:shapedefaults>
    <o:shapelayout v:ext="edit">
      <o:idmap v:ext="edit" data="2"/>
    </o:shapelayout>
  </w:shapeDefaults>
  <w:decimalSymbol w:val=","/>
  <w:listSeparator w:val=";"/>
  <w15:chartTrackingRefBased/>
  <w15:docId w15:val="{F4C47ED2-C286-47CB-98D7-7A3D9B7C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lang w:eastAsia="ar-SA"/>
    </w:rPr>
  </w:style>
  <w:style w:type="paragraph" w:styleId="Ttulo1">
    <w:name w:val="heading 1"/>
    <w:basedOn w:val="Normal"/>
    <w:next w:val="Normal"/>
    <w:qFormat/>
    <w:pPr>
      <w:keepNext/>
      <w:jc w:val="both"/>
      <w:outlineLvl w:val="0"/>
    </w:pPr>
    <w:rPr>
      <w:b/>
      <w:bCs/>
      <w:u w:val="single"/>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7">
    <w:name w:val="heading 7"/>
    <w:basedOn w:val="Normal"/>
    <w:next w:val="Normal"/>
    <w:qFormat/>
    <w:pPr>
      <w:keepNext/>
      <w:spacing w:line="360" w:lineRule="auto"/>
      <w:jc w:val="center"/>
      <w:outlineLvl w:val="6"/>
    </w:pPr>
    <w:rPr>
      <w:b/>
      <w:szCs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Wingdings" w:hAnsi="Wingdings"/>
    </w:rPr>
  </w:style>
  <w:style w:type="character" w:customStyle="1" w:styleId="WW-Absatz-Standardschriftart1">
    <w:name w:val="WW-Absatz-Standardschriftart1"/>
  </w:style>
  <w:style w:type="character" w:customStyle="1" w:styleId="Fuentedeprrafopredeter2">
    <w:name w:val="Fuente de párrafo predeter.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cs="Times New Roman"/>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Fuentedeprrafopredeter1">
    <w:name w:val="Fuente de párrafo predeter.1"/>
  </w:style>
  <w:style w:type="character" w:styleId="Hipervnculo">
    <w:name w:val="Hyperlink"/>
    <w:basedOn w:val="Fuentedeprrafopredeter1"/>
    <w:rPr>
      <w:color w:val="0000FF"/>
      <w:u w:val="single"/>
    </w:rPr>
  </w:style>
  <w:style w:type="character" w:styleId="nfasis">
    <w:name w:val="Emphasis"/>
    <w:basedOn w:val="Fuentedeprrafopredeter1"/>
    <w:qFormat/>
    <w:rPr>
      <w:i/>
      <w:iCs/>
    </w:rPr>
  </w:style>
  <w:style w:type="character" w:customStyle="1" w:styleId="Smbolodenotaalpie">
    <w:name w:val="Símbolo de nota al pie"/>
    <w:basedOn w:val="Fuentedeprrafopredeter1"/>
    <w:rPr>
      <w:vertAlign w:val="superscript"/>
    </w:rPr>
  </w:style>
  <w:style w:type="character" w:customStyle="1" w:styleId="CarCar">
    <w:name w:val=" Car Car"/>
    <w:basedOn w:val="Fuentedeprrafopredeter1"/>
    <w:rPr>
      <w:lang w:val="es-ES" w:eastAsia="ar-SA" w:bidi="ar-SA"/>
    </w:rPr>
  </w:style>
  <w:style w:type="character" w:customStyle="1" w:styleId="Refdecomentario1">
    <w:name w:val="Ref. de comentario1"/>
    <w:basedOn w:val="Fuentedeprrafopredeter1"/>
    <w:rPr>
      <w:sz w:val="16"/>
      <w:szCs w:val="16"/>
    </w:rPr>
  </w:style>
  <w:style w:type="character" w:customStyle="1" w:styleId="Vietas">
    <w:name w:val="Viñetas"/>
    <w:rPr>
      <w:rFonts w:ascii="StarSymbol" w:eastAsia="StarSymbol" w:hAnsi="StarSymbol" w:cs="StarSymbol"/>
      <w:sz w:val="18"/>
      <w:szCs w:val="18"/>
    </w:rPr>
  </w:style>
  <w:style w:type="character" w:styleId="Textoennegrita">
    <w:name w:val="Strong"/>
    <w:qFormat/>
    <w:rPr>
      <w:b/>
      <w:bCs/>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ubttulo">
    <w:name w:val="Subtitle"/>
    <w:basedOn w:val="Normal"/>
    <w:next w:val="Textoindependiente"/>
    <w:qFormat/>
    <w:pPr>
      <w:jc w:val="both"/>
    </w:pPr>
    <w:rPr>
      <w:b/>
      <w:bCs/>
      <w:color w:val="5500AE"/>
    </w:rPr>
  </w:style>
  <w:style w:type="paragraph" w:styleId="NormalWeb">
    <w:name w:val="Normal (Web)"/>
    <w:basedOn w:val="Normal"/>
    <w:pPr>
      <w:spacing w:before="280" w:after="280"/>
    </w:pPr>
  </w:style>
  <w:style w:type="paragraph" w:customStyle="1" w:styleId="Sangra2detindependiente1">
    <w:name w:val="Sangría 2 de t. independiente1"/>
    <w:basedOn w:val="Normal"/>
    <w:pPr>
      <w:spacing w:line="360" w:lineRule="auto"/>
      <w:ind w:left="552" w:firstLine="936"/>
      <w:jc w:val="both"/>
    </w:pPr>
    <w:rPr>
      <w:rFonts w:ascii="Arial" w:hAnsi="Arial" w:cs="Arial"/>
    </w:rPr>
  </w:style>
  <w:style w:type="paragraph" w:styleId="Textodeglobo">
    <w:name w:val="Balloon Text"/>
    <w:basedOn w:val="Normal"/>
    <w:rPr>
      <w:rFonts w:ascii="Tahoma" w:hAnsi="Tahoma" w:cs="Tahoma"/>
      <w:sz w:val="16"/>
      <w:szCs w:val="16"/>
    </w:rPr>
  </w:style>
  <w:style w:type="paragraph" w:customStyle="1" w:styleId="Sangra3detindependiente1">
    <w:name w:val="Sangría 3 de t. independiente1"/>
    <w:basedOn w:val="Normal"/>
    <w:pPr>
      <w:spacing w:after="120"/>
      <w:ind w:left="283"/>
    </w:pPr>
    <w:rPr>
      <w:sz w:val="16"/>
      <w:szCs w:val="16"/>
    </w:rPr>
  </w:style>
  <w:style w:type="paragraph" w:styleId="Textonotapie">
    <w:name w:val="footnote text"/>
    <w:basedOn w:val="Normal"/>
    <w:semiHidden/>
    <w:rPr>
      <w:rFonts w:ascii="Times New Roman" w:hAnsi="Times New Roman"/>
    </w:rPr>
  </w:style>
  <w:style w:type="paragraph" w:customStyle="1" w:styleId="Textosinformato1">
    <w:name w:val="Texto sin formato1"/>
    <w:basedOn w:val="Normal"/>
    <w:rPr>
      <w:rFonts w:ascii="Courier New" w:hAnsi="Courier New"/>
    </w:rPr>
  </w:style>
  <w:style w:type="paragraph" w:styleId="Sangradetextonormal">
    <w:name w:val="Body Text Indent"/>
    <w:basedOn w:val="Normal"/>
    <w:pPr>
      <w:spacing w:after="120" w:line="276" w:lineRule="auto"/>
      <w:ind w:left="283"/>
    </w:pPr>
    <w:rPr>
      <w:rFonts w:ascii="Calibri" w:hAnsi="Calibri"/>
      <w:sz w:val="22"/>
      <w:szCs w:val="22"/>
    </w:rPr>
  </w:style>
  <w:style w:type="paragraph" w:customStyle="1" w:styleId="Textocomentario1">
    <w:name w:val="Texto comentario1"/>
    <w:basedOn w:val="Normal"/>
  </w:style>
  <w:style w:type="paragraph" w:customStyle="1" w:styleId="Textoindependiente21">
    <w:name w:val="Texto independiente 21"/>
    <w:basedOn w:val="Normal"/>
    <w:pPr>
      <w:jc w:val="center"/>
    </w:pPr>
    <w:rPr>
      <w:rFonts w:ascii="Arial" w:hAnsi="Arial" w:cs="Arial"/>
      <w:b/>
      <w:i/>
      <w:iCs/>
      <w:sz w:val="22"/>
      <w:szCs w:val="22"/>
    </w:rPr>
  </w:style>
  <w:style w:type="paragraph" w:customStyle="1" w:styleId="Textoindependiente31">
    <w:name w:val="Texto independiente 31"/>
    <w:basedOn w:val="Normal"/>
    <w:pPr>
      <w:jc w:val="both"/>
    </w:pPr>
    <w:rPr>
      <w:rFonts w:ascii="Arial" w:hAnsi="Arial" w:cs="Arial"/>
    </w:rPr>
  </w:style>
  <w:style w:type="paragraph" w:styleId="Sinespaciado">
    <w:name w:val="No Spacing"/>
    <w:qFormat/>
    <w:pPr>
      <w:suppressAutoHyphens/>
    </w:pPr>
    <w:rPr>
      <w:rFonts w:ascii="Calibri" w:eastAsia="Calibri" w:hAnsi="Calibri"/>
      <w:sz w:val="22"/>
      <w:szCs w:val="22"/>
      <w:lang w:eastAsia="ar-S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basedOn w:val="Normal"/>
    <w:pPr>
      <w:autoSpaceDE w:val="0"/>
    </w:pPr>
    <w:rPr>
      <w:rFonts w:ascii="Arial" w:eastAsia="Arial" w:hAnsi="Arial"/>
      <w:color w:val="000000"/>
      <w:sz w:val="24"/>
      <w:szCs w:val="24"/>
      <w:lang w:val="es-ES_tradnl"/>
    </w:rPr>
  </w:style>
  <w:style w:type="paragraph" w:customStyle="1" w:styleId="Estilo9ptJustificadoAntes6pto">
    <w:name w:val="Estilo 9 pt Justificado Antes:  6 pto"/>
    <w:basedOn w:val="Normal"/>
    <w:rsid w:val="005943C6"/>
    <w:pPr>
      <w:suppressAutoHyphens w:val="0"/>
      <w:spacing w:before="120"/>
      <w:jc w:val="both"/>
    </w:pPr>
    <w:rPr>
      <w:rFonts w:ascii="Times New Roman" w:hAnsi="Times New Roman"/>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393854">
      <w:bodyDiv w:val="1"/>
      <w:marLeft w:val="0"/>
      <w:marRight w:val="0"/>
      <w:marTop w:val="0"/>
      <w:marBottom w:val="0"/>
      <w:divBdr>
        <w:top w:val="none" w:sz="0" w:space="0" w:color="auto"/>
        <w:left w:val="none" w:sz="0" w:space="0" w:color="auto"/>
        <w:bottom w:val="none" w:sz="0" w:space="0" w:color="auto"/>
        <w:right w:val="none" w:sz="0" w:space="0" w:color="auto"/>
      </w:divBdr>
    </w:div>
    <w:div w:id="192953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3188</Words>
  <Characters>17538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En el salón de Sesiones del AYUNTAMIENTO DE TORREBAJA, siendo l</vt:lpstr>
    </vt:vector>
  </TitlesOfParts>
  <Company>Windows uE</Company>
  <LinksUpToDate>false</LinksUpToDate>
  <CharactersWithSpaces>20685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salón de Sesiones del AYUNTAMIENTO DE TORREBAJA, siendo l</dc:title>
  <dc:subject/>
  <dc:creator>AYUNT. RAFOL DE SALEM</dc:creator>
  <cp:keywords/>
  <cp:lastModifiedBy>FOS TOMAS - EUGENIO</cp:lastModifiedBy>
  <cp:revision>2</cp:revision>
  <cp:lastPrinted>2011-01-10T20:43:00Z</cp:lastPrinted>
  <dcterms:created xsi:type="dcterms:W3CDTF">2017-03-08T12:34:00Z</dcterms:created>
  <dcterms:modified xsi:type="dcterms:W3CDTF">2017-03-08T12:34:00Z</dcterms:modified>
</cp:coreProperties>
</file>